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CF19E4" w14:textId="2C3EF3CC" w:rsidR="009A6C69" w:rsidRPr="009A6C69" w:rsidRDefault="00B153E2" w:rsidP="009A6C69">
      <w:pPr>
        <w:pStyle w:val="NormalWeb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Curriculum Vitae</w:t>
      </w:r>
      <w:r w:rsidR="009E6AFD">
        <w:br/>
      </w:r>
      <w:r>
        <w:rPr>
          <w:b/>
          <w:bCs/>
          <w:sz w:val="24"/>
          <w:szCs w:val="24"/>
        </w:rPr>
        <w:t>Andrea C. Westlund</w:t>
      </w:r>
      <w:r w:rsidR="009E6AFD">
        <w:br/>
      </w:r>
      <w:r>
        <w:rPr>
          <w:sz w:val="24"/>
          <w:szCs w:val="24"/>
        </w:rPr>
        <w:t>Department of Philosophy</w:t>
      </w:r>
      <w:r w:rsidR="009E6AFD">
        <w:br/>
      </w:r>
      <w:r w:rsidR="00676440">
        <w:rPr>
          <w:sz w:val="24"/>
          <w:szCs w:val="24"/>
        </w:rPr>
        <w:t>Florida State University</w:t>
      </w:r>
      <w:r w:rsidR="009E6AFD">
        <w:br/>
      </w:r>
      <w:r w:rsidR="00FC7B8D">
        <w:rPr>
          <w:sz w:val="24"/>
          <w:szCs w:val="24"/>
        </w:rPr>
        <w:t>Tallahassee, FL 32306-1500</w:t>
      </w:r>
      <w:r w:rsidR="009E6AFD">
        <w:br/>
      </w:r>
      <w:r w:rsidR="007D511A">
        <w:rPr>
          <w:sz w:val="24"/>
          <w:szCs w:val="24"/>
        </w:rPr>
        <w:t>(</w:t>
      </w:r>
      <w:r w:rsidR="00FC7B8D">
        <w:rPr>
          <w:sz w:val="24"/>
          <w:szCs w:val="24"/>
        </w:rPr>
        <w:t>850</w:t>
      </w:r>
      <w:r w:rsidR="007D511A">
        <w:rPr>
          <w:sz w:val="24"/>
          <w:szCs w:val="24"/>
        </w:rPr>
        <w:t xml:space="preserve">) </w:t>
      </w:r>
      <w:r w:rsidR="00FC7B8D">
        <w:rPr>
          <w:sz w:val="24"/>
          <w:szCs w:val="24"/>
        </w:rPr>
        <w:t>644</w:t>
      </w:r>
      <w:r w:rsidR="007D511A">
        <w:rPr>
          <w:sz w:val="24"/>
          <w:szCs w:val="24"/>
        </w:rPr>
        <w:t>-</w:t>
      </w:r>
      <w:r w:rsidR="00FC7B8D">
        <w:rPr>
          <w:sz w:val="24"/>
          <w:szCs w:val="24"/>
        </w:rPr>
        <w:t>1483</w:t>
      </w:r>
      <w:r w:rsidR="00293F2E">
        <w:rPr>
          <w:sz w:val="24"/>
          <w:szCs w:val="24"/>
        </w:rPr>
        <w:t xml:space="preserve">, </w:t>
      </w:r>
      <w:hyperlink r:id="rId7" w:history="1">
        <w:r w:rsidR="009A6C69" w:rsidRPr="0020082D">
          <w:rPr>
            <w:rStyle w:val="Hyperlink"/>
            <w:sz w:val="24"/>
            <w:szCs w:val="24"/>
          </w:rPr>
          <w:t>awestlund@fsu.edu</w:t>
        </w:r>
      </w:hyperlink>
    </w:p>
    <w:p w14:paraId="14A3411B" w14:textId="77777777" w:rsidR="00993093" w:rsidRDefault="00993093">
      <w:pPr>
        <w:pStyle w:val="NormalWeb"/>
        <w:rPr>
          <w:b/>
          <w:bCs/>
          <w:sz w:val="24"/>
          <w:szCs w:val="24"/>
        </w:rPr>
      </w:pPr>
    </w:p>
    <w:p w14:paraId="21F86947" w14:textId="77777777" w:rsidR="00DE47E6" w:rsidRDefault="00B153E2">
      <w:pPr>
        <w:pStyle w:val="NormalWeb"/>
      </w:pPr>
      <w:r>
        <w:rPr>
          <w:b/>
          <w:bCs/>
          <w:sz w:val="24"/>
          <w:szCs w:val="24"/>
        </w:rPr>
        <w:t>Areas of Specialization</w:t>
      </w:r>
    </w:p>
    <w:p w14:paraId="56057310" w14:textId="77777777" w:rsidR="00993093" w:rsidRDefault="00993093">
      <w:pPr>
        <w:pStyle w:val="NormalWeb"/>
        <w:rPr>
          <w:sz w:val="24"/>
          <w:szCs w:val="24"/>
        </w:rPr>
      </w:pPr>
    </w:p>
    <w:p w14:paraId="51EB7EBE" w14:textId="57AF6158" w:rsidR="00DE47E6" w:rsidRDefault="00B153E2">
      <w:pPr>
        <w:pStyle w:val="NormalWeb"/>
      </w:pPr>
      <w:r>
        <w:rPr>
          <w:sz w:val="24"/>
          <w:szCs w:val="24"/>
        </w:rPr>
        <w:t xml:space="preserve">Moral Psychology, </w:t>
      </w:r>
      <w:r w:rsidR="00A17EF9">
        <w:rPr>
          <w:sz w:val="24"/>
          <w:szCs w:val="24"/>
        </w:rPr>
        <w:t xml:space="preserve">Philosophy of Action, Ethics, </w:t>
      </w:r>
      <w:r>
        <w:rPr>
          <w:sz w:val="24"/>
          <w:szCs w:val="24"/>
        </w:rPr>
        <w:t>Feminist Philosophy</w:t>
      </w:r>
    </w:p>
    <w:p w14:paraId="2A1C06E1" w14:textId="77777777" w:rsidR="00993093" w:rsidRDefault="00993093">
      <w:pPr>
        <w:pStyle w:val="NormalWeb"/>
        <w:rPr>
          <w:b/>
          <w:bCs/>
          <w:sz w:val="24"/>
          <w:szCs w:val="24"/>
        </w:rPr>
      </w:pPr>
    </w:p>
    <w:p w14:paraId="526A1078" w14:textId="77777777" w:rsidR="00DE47E6" w:rsidRDefault="00B153E2">
      <w:pPr>
        <w:pStyle w:val="NormalWeb"/>
      </w:pPr>
      <w:r>
        <w:rPr>
          <w:b/>
          <w:bCs/>
          <w:sz w:val="24"/>
          <w:szCs w:val="24"/>
        </w:rPr>
        <w:t>Areas of Competence</w:t>
      </w:r>
    </w:p>
    <w:p w14:paraId="1040A5F4" w14:textId="77777777" w:rsidR="00993093" w:rsidRDefault="00993093">
      <w:pPr>
        <w:pStyle w:val="NormalWeb"/>
        <w:rPr>
          <w:sz w:val="24"/>
          <w:szCs w:val="24"/>
        </w:rPr>
      </w:pPr>
    </w:p>
    <w:p w14:paraId="4A06B671" w14:textId="46C8F9DA" w:rsidR="00DE47E6" w:rsidRDefault="00B153E2">
      <w:pPr>
        <w:pStyle w:val="NormalWeb"/>
      </w:pPr>
      <w:r>
        <w:rPr>
          <w:sz w:val="24"/>
          <w:szCs w:val="24"/>
        </w:rPr>
        <w:t>Social and Political Philosophy</w:t>
      </w:r>
      <w:r w:rsidR="00E67249">
        <w:rPr>
          <w:sz w:val="24"/>
          <w:szCs w:val="24"/>
        </w:rPr>
        <w:t>, Philosophy of Law</w:t>
      </w:r>
      <w:r w:rsidR="00A17EF9">
        <w:rPr>
          <w:sz w:val="24"/>
          <w:szCs w:val="24"/>
        </w:rPr>
        <w:t>, Philosophy of Race</w:t>
      </w:r>
      <w:bookmarkStart w:id="0" w:name="_GoBack"/>
      <w:bookmarkEnd w:id="0"/>
    </w:p>
    <w:p w14:paraId="1B2B4EAB" w14:textId="77777777" w:rsidR="00993093" w:rsidRDefault="00993093">
      <w:pPr>
        <w:pStyle w:val="NormalWeb"/>
        <w:rPr>
          <w:b/>
          <w:bCs/>
          <w:sz w:val="24"/>
          <w:szCs w:val="24"/>
        </w:rPr>
      </w:pPr>
    </w:p>
    <w:p w14:paraId="7E91E7A3" w14:textId="77777777" w:rsidR="00DE47E6" w:rsidRDefault="00B153E2">
      <w:pPr>
        <w:pStyle w:val="NormalWeb"/>
      </w:pPr>
      <w:r>
        <w:rPr>
          <w:b/>
          <w:bCs/>
          <w:sz w:val="24"/>
          <w:szCs w:val="24"/>
        </w:rPr>
        <w:t>Education</w:t>
      </w:r>
    </w:p>
    <w:p w14:paraId="6775C578" w14:textId="77777777" w:rsidR="00993093" w:rsidRDefault="00993093">
      <w:pPr>
        <w:pStyle w:val="NormalWeb"/>
        <w:rPr>
          <w:sz w:val="24"/>
          <w:szCs w:val="24"/>
        </w:rPr>
      </w:pPr>
    </w:p>
    <w:p w14:paraId="24FD504D" w14:textId="77777777" w:rsidR="00D868EF" w:rsidRDefault="00B153E2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1995-2001  Ph.D. University of Michigan (Philosophy)</w:t>
      </w:r>
      <w:r w:rsidR="00F47724">
        <w:br/>
      </w:r>
    </w:p>
    <w:p w14:paraId="5082A62C" w14:textId="77777777" w:rsidR="00D868EF" w:rsidRDefault="00B153E2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1994-1995  M.A. Queen’s University (Philosophy)</w:t>
      </w:r>
      <w:r w:rsidR="00F47724">
        <w:br/>
      </w:r>
    </w:p>
    <w:p w14:paraId="6A500014" w14:textId="24FE72B1" w:rsidR="00DE47E6" w:rsidRDefault="00B153E2">
      <w:pPr>
        <w:pStyle w:val="NormalWeb"/>
      </w:pPr>
      <w:r>
        <w:rPr>
          <w:sz w:val="24"/>
          <w:szCs w:val="24"/>
        </w:rPr>
        <w:t>1990-1994  B.A. University of Winnipeg (</w:t>
      </w:r>
      <w:proofErr w:type="spellStart"/>
      <w:r>
        <w:rPr>
          <w:sz w:val="24"/>
          <w:szCs w:val="24"/>
        </w:rPr>
        <w:t>Honours</w:t>
      </w:r>
      <w:proofErr w:type="spellEnd"/>
      <w:r>
        <w:rPr>
          <w:sz w:val="24"/>
          <w:szCs w:val="24"/>
        </w:rPr>
        <w:t>, Philosophy and Economics)</w:t>
      </w:r>
    </w:p>
    <w:p w14:paraId="2C257425" w14:textId="77777777" w:rsidR="00993093" w:rsidRDefault="00993093">
      <w:pPr>
        <w:pStyle w:val="NormalWeb"/>
        <w:rPr>
          <w:b/>
          <w:bCs/>
          <w:sz w:val="24"/>
          <w:szCs w:val="24"/>
        </w:rPr>
      </w:pPr>
    </w:p>
    <w:p w14:paraId="1A1FF4AE" w14:textId="77777777" w:rsidR="00DE47E6" w:rsidRDefault="00B153E2">
      <w:pPr>
        <w:pStyle w:val="NormalWeb"/>
      </w:pPr>
      <w:r>
        <w:rPr>
          <w:b/>
          <w:bCs/>
          <w:sz w:val="24"/>
          <w:szCs w:val="24"/>
        </w:rPr>
        <w:t>Employment</w:t>
      </w:r>
    </w:p>
    <w:p w14:paraId="33E58A55" w14:textId="77777777" w:rsidR="00993093" w:rsidRDefault="00993093" w:rsidP="00683112">
      <w:pPr>
        <w:pStyle w:val="NormalWeb"/>
        <w:rPr>
          <w:sz w:val="24"/>
          <w:szCs w:val="24"/>
        </w:rPr>
      </w:pPr>
    </w:p>
    <w:p w14:paraId="352A60D9" w14:textId="1A546557" w:rsidR="00207515" w:rsidRDefault="00207515" w:rsidP="00683112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2021-</w:t>
      </w:r>
      <w:r w:rsidR="0060360B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Professor of Philosophy, Florida State University</w:t>
      </w:r>
    </w:p>
    <w:p w14:paraId="59CA2B8C" w14:textId="77777777" w:rsidR="00207515" w:rsidRDefault="00207515" w:rsidP="00683112">
      <w:pPr>
        <w:pStyle w:val="NormalWeb"/>
        <w:rPr>
          <w:sz w:val="24"/>
          <w:szCs w:val="24"/>
        </w:rPr>
      </w:pPr>
    </w:p>
    <w:p w14:paraId="48B8254D" w14:textId="350168A3" w:rsidR="00FC4732" w:rsidRDefault="00FC4732" w:rsidP="00683112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2018-</w:t>
      </w:r>
      <w:r w:rsidR="00207515">
        <w:rPr>
          <w:sz w:val="24"/>
          <w:szCs w:val="24"/>
        </w:rPr>
        <w:t>2021</w:t>
      </w:r>
      <w:r>
        <w:rPr>
          <w:sz w:val="24"/>
          <w:szCs w:val="24"/>
        </w:rPr>
        <w:t xml:space="preserve"> </w:t>
      </w:r>
      <w:r w:rsidR="00207515">
        <w:rPr>
          <w:sz w:val="24"/>
          <w:szCs w:val="24"/>
        </w:rPr>
        <w:t xml:space="preserve">   </w:t>
      </w:r>
      <w:r>
        <w:rPr>
          <w:sz w:val="24"/>
          <w:szCs w:val="24"/>
        </w:rPr>
        <w:t>Associate Professor of Philosophy, Florida State University</w:t>
      </w:r>
    </w:p>
    <w:p w14:paraId="676FD7D6" w14:textId="77777777" w:rsidR="00FC4732" w:rsidRDefault="00FC4732" w:rsidP="00683112">
      <w:pPr>
        <w:pStyle w:val="NormalWeb"/>
        <w:rPr>
          <w:sz w:val="24"/>
          <w:szCs w:val="24"/>
        </w:rPr>
      </w:pPr>
    </w:p>
    <w:p w14:paraId="63FB56CC" w14:textId="67094B8A" w:rsidR="00EC3589" w:rsidRPr="00683112" w:rsidRDefault="00ED3770" w:rsidP="00683112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2011-</w:t>
      </w:r>
      <w:r w:rsidR="00FC4732">
        <w:rPr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  <w:r w:rsidR="00CB0CC0">
        <w:rPr>
          <w:sz w:val="24"/>
          <w:szCs w:val="24"/>
        </w:rPr>
        <w:t xml:space="preserve">   </w:t>
      </w:r>
      <w:r w:rsidR="00EC3589">
        <w:rPr>
          <w:sz w:val="24"/>
          <w:szCs w:val="24"/>
        </w:rPr>
        <w:t xml:space="preserve">Associate Professor of Philosophy </w:t>
      </w:r>
      <w:r w:rsidR="00683112">
        <w:rPr>
          <w:sz w:val="24"/>
          <w:szCs w:val="24"/>
        </w:rPr>
        <w:t>and</w:t>
      </w:r>
      <w:r w:rsidR="00EC3589">
        <w:rPr>
          <w:sz w:val="24"/>
          <w:szCs w:val="24"/>
        </w:rPr>
        <w:t xml:space="preserve"> Women’s </w:t>
      </w:r>
      <w:r w:rsidR="00683112">
        <w:rPr>
          <w:sz w:val="24"/>
          <w:szCs w:val="24"/>
        </w:rPr>
        <w:t xml:space="preserve">&amp; Gender </w:t>
      </w:r>
      <w:r w:rsidR="00EC3589">
        <w:rPr>
          <w:sz w:val="24"/>
          <w:szCs w:val="24"/>
        </w:rPr>
        <w:t xml:space="preserve">Studies, </w:t>
      </w:r>
      <w:r w:rsidR="00683112">
        <w:rPr>
          <w:sz w:val="24"/>
          <w:szCs w:val="24"/>
        </w:rPr>
        <w:t>UW-</w:t>
      </w:r>
      <w:r w:rsidR="00683112">
        <w:rPr>
          <w:sz w:val="24"/>
          <w:szCs w:val="24"/>
        </w:rPr>
        <w:br/>
        <w:t xml:space="preserve">                   </w:t>
      </w:r>
      <w:r w:rsidR="00CB0CC0">
        <w:rPr>
          <w:sz w:val="24"/>
          <w:szCs w:val="24"/>
        </w:rPr>
        <w:t xml:space="preserve">  </w:t>
      </w:r>
      <w:r w:rsidR="00EC3589">
        <w:rPr>
          <w:sz w:val="24"/>
          <w:szCs w:val="24"/>
        </w:rPr>
        <w:t>Milwaukee;</w:t>
      </w:r>
      <w:r w:rsidR="00683112">
        <w:rPr>
          <w:sz w:val="24"/>
          <w:szCs w:val="24"/>
        </w:rPr>
        <w:t xml:space="preserve"> </w:t>
      </w:r>
      <w:r w:rsidR="00EC3589">
        <w:rPr>
          <w:sz w:val="24"/>
          <w:szCs w:val="24"/>
        </w:rPr>
        <w:t xml:space="preserve">Women’s </w:t>
      </w:r>
      <w:r w:rsidR="006F72F1">
        <w:rPr>
          <w:sz w:val="24"/>
          <w:szCs w:val="24"/>
        </w:rPr>
        <w:t xml:space="preserve">&amp; Gender </w:t>
      </w:r>
      <w:r w:rsidR="00EC3589">
        <w:rPr>
          <w:sz w:val="24"/>
          <w:szCs w:val="24"/>
        </w:rPr>
        <w:t>Studies Department Chair, 2013-</w:t>
      </w:r>
      <w:r w:rsidR="00A23573">
        <w:rPr>
          <w:sz w:val="24"/>
          <w:szCs w:val="24"/>
        </w:rPr>
        <w:t>2016</w:t>
      </w:r>
    </w:p>
    <w:p w14:paraId="6781C0AF" w14:textId="77777777" w:rsidR="00416087" w:rsidRDefault="00416087">
      <w:pPr>
        <w:pStyle w:val="NormalWeb"/>
        <w:rPr>
          <w:sz w:val="24"/>
          <w:szCs w:val="24"/>
        </w:rPr>
      </w:pPr>
    </w:p>
    <w:p w14:paraId="2D5DDBBF" w14:textId="2959E184" w:rsidR="00DE47E6" w:rsidRDefault="00B153E2">
      <w:pPr>
        <w:pStyle w:val="NormalWeb"/>
      </w:pPr>
      <w:r>
        <w:rPr>
          <w:sz w:val="24"/>
          <w:szCs w:val="24"/>
        </w:rPr>
        <w:t xml:space="preserve">2003- 2011 </w:t>
      </w:r>
      <w:r w:rsidR="00CB0CC0">
        <w:rPr>
          <w:sz w:val="24"/>
          <w:szCs w:val="24"/>
        </w:rPr>
        <w:t xml:space="preserve">  </w:t>
      </w:r>
      <w:r>
        <w:rPr>
          <w:sz w:val="24"/>
          <w:szCs w:val="24"/>
        </w:rPr>
        <w:t>Assistant Professor of Philosophy &amp; Women’s Studies, UW-Milwaukee</w:t>
      </w:r>
    </w:p>
    <w:p w14:paraId="77C9E64B" w14:textId="77777777" w:rsidR="00416087" w:rsidRDefault="00416087">
      <w:pPr>
        <w:pStyle w:val="NormalWeb"/>
        <w:rPr>
          <w:sz w:val="24"/>
          <w:szCs w:val="24"/>
        </w:rPr>
      </w:pPr>
    </w:p>
    <w:p w14:paraId="04C40289" w14:textId="7EBD0D5F" w:rsidR="00DE47E6" w:rsidRDefault="00B153E2">
      <w:pPr>
        <w:pStyle w:val="NormalWeb"/>
      </w:pPr>
      <w:r>
        <w:rPr>
          <w:sz w:val="24"/>
          <w:szCs w:val="24"/>
        </w:rPr>
        <w:t xml:space="preserve">2001-2003  </w:t>
      </w:r>
      <w:r w:rsidR="00CB0CC0">
        <w:rPr>
          <w:sz w:val="24"/>
          <w:szCs w:val="24"/>
        </w:rPr>
        <w:t xml:space="preserve">  </w:t>
      </w:r>
      <w:r>
        <w:rPr>
          <w:sz w:val="24"/>
          <w:szCs w:val="24"/>
        </w:rPr>
        <w:t>Assistant Professor of Philosophy, University of Pittsburgh</w:t>
      </w:r>
    </w:p>
    <w:p w14:paraId="07F89F05" w14:textId="77777777" w:rsidR="00993093" w:rsidRDefault="00993093">
      <w:pPr>
        <w:pStyle w:val="NormalWeb"/>
        <w:rPr>
          <w:b/>
          <w:bCs/>
          <w:sz w:val="24"/>
          <w:szCs w:val="24"/>
        </w:rPr>
      </w:pPr>
    </w:p>
    <w:p w14:paraId="642C9058" w14:textId="651D266D" w:rsidR="00921534" w:rsidRDefault="00CB0CC0">
      <w:pPr>
        <w:pStyle w:val="NormalWeb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Visiting Professorships</w:t>
      </w:r>
    </w:p>
    <w:p w14:paraId="2A582034" w14:textId="02A8A25A" w:rsidR="00CB0CC0" w:rsidRDefault="00CB0CC0">
      <w:pPr>
        <w:pStyle w:val="NormalWeb"/>
        <w:rPr>
          <w:bCs/>
          <w:sz w:val="24"/>
          <w:szCs w:val="24"/>
        </w:rPr>
      </w:pPr>
    </w:p>
    <w:p w14:paraId="6D7E0DC2" w14:textId="25E5EAA7" w:rsidR="00CB0CC0" w:rsidRDefault="00CB0CC0" w:rsidP="005C1F20">
      <w:pPr>
        <w:pStyle w:val="NormalWeb"/>
        <w:ind w:left="720" w:hanging="720"/>
        <w:rPr>
          <w:sz w:val="24"/>
          <w:szCs w:val="24"/>
        </w:rPr>
      </w:pPr>
      <w:r>
        <w:rPr>
          <w:sz w:val="24"/>
          <w:szCs w:val="24"/>
        </w:rPr>
        <w:t>2018</w:t>
      </w:r>
      <w:r w:rsidR="005C1F20">
        <w:rPr>
          <w:sz w:val="24"/>
          <w:szCs w:val="24"/>
        </w:rPr>
        <w:tab/>
        <w:t xml:space="preserve">         Visiting Faculty, University of California</w:t>
      </w:r>
      <w:r w:rsidR="00123E76">
        <w:rPr>
          <w:sz w:val="24"/>
          <w:szCs w:val="24"/>
        </w:rPr>
        <w:t>-</w:t>
      </w:r>
      <w:r w:rsidR="005C1F20">
        <w:rPr>
          <w:sz w:val="24"/>
          <w:szCs w:val="24"/>
        </w:rPr>
        <w:t>San Diego</w:t>
      </w:r>
      <w:r w:rsidR="00123E76">
        <w:rPr>
          <w:sz w:val="24"/>
          <w:szCs w:val="24"/>
        </w:rPr>
        <w:t>,</w:t>
      </w:r>
      <w:r w:rsidR="005C1F20">
        <w:rPr>
          <w:sz w:val="24"/>
          <w:szCs w:val="24"/>
        </w:rPr>
        <w:t xml:space="preserve"> Summer Program for </w:t>
      </w:r>
      <w:r w:rsidR="005C1F20">
        <w:rPr>
          <w:sz w:val="24"/>
          <w:szCs w:val="24"/>
        </w:rPr>
        <w:br/>
        <w:t xml:space="preserve">         Women in Philosophy</w:t>
      </w:r>
      <w:r>
        <w:rPr>
          <w:sz w:val="24"/>
          <w:szCs w:val="24"/>
        </w:rPr>
        <w:tab/>
      </w:r>
    </w:p>
    <w:p w14:paraId="6FBB85D7" w14:textId="77777777" w:rsidR="00CB0CC0" w:rsidRDefault="00CB0CC0">
      <w:pPr>
        <w:pStyle w:val="NormalWeb"/>
        <w:rPr>
          <w:sz w:val="24"/>
          <w:szCs w:val="24"/>
        </w:rPr>
      </w:pPr>
    </w:p>
    <w:p w14:paraId="3E332D63" w14:textId="3CDDFE44" w:rsidR="00CB0CC0" w:rsidRPr="00CB0CC0" w:rsidRDefault="00CB0CC0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 xml:space="preserve">2012-2013  </w:t>
      </w:r>
      <w:r w:rsidR="005C1F20">
        <w:rPr>
          <w:sz w:val="24"/>
          <w:szCs w:val="24"/>
        </w:rPr>
        <w:t xml:space="preserve">  </w:t>
      </w:r>
      <w:r>
        <w:rPr>
          <w:sz w:val="24"/>
          <w:szCs w:val="24"/>
        </w:rPr>
        <w:t>Distinguished Visiting Associate Professor at Northwestern University,</w:t>
      </w:r>
      <w:r>
        <w:rPr>
          <w:sz w:val="24"/>
          <w:szCs w:val="24"/>
        </w:rPr>
        <w:br/>
        <w:t xml:space="preserve">                   </w:t>
      </w:r>
      <w:r w:rsidR="005C1F20">
        <w:rPr>
          <w:sz w:val="24"/>
          <w:szCs w:val="24"/>
        </w:rPr>
        <w:t xml:space="preserve">  </w:t>
      </w:r>
      <w:r>
        <w:rPr>
          <w:sz w:val="24"/>
          <w:szCs w:val="24"/>
        </w:rPr>
        <w:t>Brady Program in Ethics and Civic Life</w:t>
      </w:r>
    </w:p>
    <w:p w14:paraId="31362715" w14:textId="77777777" w:rsidR="00CB0CC0" w:rsidRPr="00CB0CC0" w:rsidRDefault="00CB0CC0">
      <w:pPr>
        <w:pStyle w:val="NormalWeb"/>
        <w:rPr>
          <w:bCs/>
          <w:sz w:val="24"/>
          <w:szCs w:val="24"/>
        </w:rPr>
      </w:pPr>
    </w:p>
    <w:p w14:paraId="5C974B9F" w14:textId="77777777" w:rsidR="00D868EF" w:rsidRDefault="00D868EF">
      <w:pPr>
        <w:contextualSpacing w:val="0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63064B9" w14:textId="3F2DD6D4" w:rsidR="00DE47E6" w:rsidRDefault="00B153E2">
      <w:pPr>
        <w:pStyle w:val="NormalWeb"/>
      </w:pPr>
      <w:r>
        <w:rPr>
          <w:b/>
          <w:bCs/>
          <w:sz w:val="24"/>
          <w:szCs w:val="24"/>
        </w:rPr>
        <w:lastRenderedPageBreak/>
        <w:t>Publications</w:t>
      </w:r>
    </w:p>
    <w:p w14:paraId="67F948DF" w14:textId="77777777" w:rsidR="00993093" w:rsidRDefault="00993093" w:rsidP="00720A49">
      <w:pPr>
        <w:pStyle w:val="NormalWeb"/>
        <w:rPr>
          <w:b/>
          <w:sz w:val="24"/>
          <w:szCs w:val="24"/>
        </w:rPr>
      </w:pPr>
    </w:p>
    <w:p w14:paraId="2FBCE592" w14:textId="2D80E63D" w:rsidR="00E13A43" w:rsidRPr="00E13A43" w:rsidRDefault="00B153E2" w:rsidP="00E13A43">
      <w:pPr>
        <w:pStyle w:val="NormalWeb"/>
        <w:rPr>
          <w:sz w:val="24"/>
          <w:szCs w:val="24"/>
          <w:u w:val="single"/>
        </w:rPr>
      </w:pPr>
      <w:r w:rsidRPr="00FE0354">
        <w:rPr>
          <w:sz w:val="24"/>
          <w:szCs w:val="24"/>
          <w:u w:val="single"/>
        </w:rPr>
        <w:t>Articles</w:t>
      </w:r>
      <w:r w:rsidR="00F47724" w:rsidRPr="00FE0354">
        <w:rPr>
          <w:sz w:val="24"/>
          <w:szCs w:val="24"/>
          <w:u w:val="single"/>
        </w:rPr>
        <w:t xml:space="preserve"> &amp; Book Chapters</w:t>
      </w:r>
    </w:p>
    <w:p w14:paraId="0C714567" w14:textId="1C8239FE" w:rsidR="000465A1" w:rsidRPr="000465A1" w:rsidRDefault="000465A1" w:rsidP="000465A1">
      <w:pPr>
        <w:pStyle w:val="Bibliography"/>
      </w:pPr>
      <w:r w:rsidRPr="000465A1">
        <w:rPr>
          <w:bdr w:val="none" w:sz="0" w:space="0" w:color="auto" w:frame="1"/>
        </w:rPr>
        <w:t>"Apology and Forgiveness: Transaction, Conversation, or Joint Narrative?"</w:t>
      </w:r>
      <w:r w:rsidR="00E13A43">
        <w:rPr>
          <w:bdr w:val="none" w:sz="0" w:space="0" w:color="auto" w:frame="1"/>
        </w:rPr>
        <w:t xml:space="preserve"> </w:t>
      </w:r>
      <w:r w:rsidRPr="000465A1">
        <w:rPr>
          <w:i/>
          <w:iCs/>
          <w:bdr w:val="none" w:sz="0" w:space="0" w:color="auto" w:frame="1"/>
        </w:rPr>
        <w:t>The Routledge Handbook of the Philosophy of Responsibility</w:t>
      </w:r>
      <w:r w:rsidRPr="000465A1">
        <w:rPr>
          <w:bdr w:val="none" w:sz="0" w:space="0" w:color="auto" w:frame="1"/>
        </w:rPr>
        <w:t xml:space="preserve">. Ed. Maximilian </w:t>
      </w:r>
      <w:proofErr w:type="spellStart"/>
      <w:r w:rsidRPr="000465A1">
        <w:rPr>
          <w:bdr w:val="none" w:sz="0" w:space="0" w:color="auto" w:frame="1"/>
        </w:rPr>
        <w:t>Kiener</w:t>
      </w:r>
      <w:proofErr w:type="spellEnd"/>
      <w:r w:rsidRPr="000465A1">
        <w:rPr>
          <w:bdr w:val="none" w:sz="0" w:space="0" w:color="auto" w:frame="1"/>
        </w:rPr>
        <w:t>. London and New York: Routledge</w:t>
      </w:r>
      <w:r w:rsidR="00E13A43">
        <w:rPr>
          <w:bdr w:val="none" w:sz="0" w:space="0" w:color="auto" w:frame="1"/>
        </w:rPr>
        <w:t>, 2023.</w:t>
      </w:r>
    </w:p>
    <w:p w14:paraId="70803DC8" w14:textId="77777777" w:rsidR="000465A1" w:rsidRPr="000465A1" w:rsidRDefault="000465A1" w:rsidP="000465A1">
      <w:pPr>
        <w:pStyle w:val="Bibliography"/>
        <w:rPr>
          <w:rFonts w:ascii="Times New Roman" w:eastAsia="Times New Roman" w:hAnsi="Times New Roman" w:cs="Times New Roman"/>
          <w:szCs w:val="24"/>
        </w:rPr>
      </w:pPr>
    </w:p>
    <w:p w14:paraId="02CF18CC" w14:textId="6477F645" w:rsidR="000465A1" w:rsidRPr="000465A1" w:rsidRDefault="000465A1" w:rsidP="000465A1">
      <w:pPr>
        <w:pStyle w:val="Bibliography"/>
        <w:rPr>
          <w:rFonts w:ascii="Times New Roman" w:eastAsia="Times New Roman" w:hAnsi="Times New Roman" w:cs="Times New Roman"/>
          <w:szCs w:val="24"/>
        </w:rPr>
      </w:pPr>
      <w:r w:rsidRPr="000465A1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"Authors, Narrators, and Autonomous Agents: The Art of Relational Autobiography". </w:t>
      </w:r>
      <w:r w:rsidRPr="000465A1">
        <w:rPr>
          <w:rFonts w:ascii="Times New Roman" w:eastAsia="Times New Roman" w:hAnsi="Times New Roman" w:cs="Times New Roman"/>
          <w:i/>
          <w:iCs/>
          <w:szCs w:val="24"/>
          <w:bdr w:val="none" w:sz="0" w:space="0" w:color="auto" w:frame="1"/>
        </w:rPr>
        <w:t>Southern Journal of Philosophy</w:t>
      </w:r>
      <w:r w:rsidR="00A242A3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, </w:t>
      </w:r>
      <w:r w:rsidRPr="000465A1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Special Issue on Relational Autonomy and Collective Intentionality. Ed. Shaun Gallagher</w:t>
      </w:r>
      <w:r w:rsidR="00E13A43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, 2023.</w:t>
      </w:r>
    </w:p>
    <w:p w14:paraId="268A5040" w14:textId="77777777" w:rsidR="000465A1" w:rsidRDefault="000465A1" w:rsidP="000465A1">
      <w:pPr>
        <w:pStyle w:val="Bibliography"/>
        <w:ind w:left="0" w:firstLine="0"/>
      </w:pPr>
    </w:p>
    <w:p w14:paraId="3C1C6D4A" w14:textId="12A41DE0" w:rsidR="0043583A" w:rsidRPr="00E83EF4" w:rsidRDefault="00E83EF4" w:rsidP="00A94329">
      <w:pPr>
        <w:pStyle w:val="Bibliography"/>
      </w:pPr>
      <w:r>
        <w:t xml:space="preserve">“Trust, Mistrust, and Autonomy,” with Edward </w:t>
      </w:r>
      <w:proofErr w:type="spellStart"/>
      <w:r>
        <w:t>Hinchman</w:t>
      </w:r>
      <w:proofErr w:type="spellEnd"/>
      <w:r>
        <w:t xml:space="preserve">. </w:t>
      </w:r>
      <w:r>
        <w:rPr>
          <w:i/>
        </w:rPr>
        <w:t>The Moral Psychology of Trust</w:t>
      </w:r>
      <w:r>
        <w:t xml:space="preserve">. </w:t>
      </w:r>
      <w:r w:rsidR="008244DF">
        <w:t xml:space="preserve">Ed. David Collins. </w:t>
      </w:r>
      <w:r>
        <w:t>Rowman &amp; Littlefield</w:t>
      </w:r>
      <w:r w:rsidR="00893DBA">
        <w:t>, 2023</w:t>
      </w:r>
      <w:r>
        <w:t>.</w:t>
      </w:r>
    </w:p>
    <w:p w14:paraId="5123E43D" w14:textId="77777777" w:rsidR="00E83EF4" w:rsidRDefault="00E83EF4" w:rsidP="00A94329">
      <w:pPr>
        <w:pStyle w:val="Bibliography"/>
      </w:pPr>
    </w:p>
    <w:p w14:paraId="0E1F606B" w14:textId="477255D5" w:rsidR="00B55CF7" w:rsidRPr="00A94329" w:rsidRDefault="00A94329" w:rsidP="00A94329">
      <w:pPr>
        <w:pStyle w:val="Bibliography"/>
      </w:pPr>
      <w:r w:rsidRPr="00A94329">
        <w:t xml:space="preserve">“Autonomy and Autobiography: Telling Our Stories,” </w:t>
      </w:r>
      <w:r w:rsidRPr="00A94329">
        <w:rPr>
          <w:i/>
        </w:rPr>
        <w:t>Routledge Handbook of Autonomy</w:t>
      </w:r>
      <w:r w:rsidRPr="00A94329">
        <w:t>. Ed. Ben Colburn</w:t>
      </w:r>
      <w:r>
        <w:t>. New York: Routledge</w:t>
      </w:r>
      <w:r w:rsidR="00893DBA">
        <w:t>, 2023</w:t>
      </w:r>
      <w:r>
        <w:t>.</w:t>
      </w:r>
    </w:p>
    <w:p w14:paraId="493130AB" w14:textId="77777777" w:rsidR="00A94329" w:rsidRPr="00B55CF7" w:rsidRDefault="00A94329" w:rsidP="00B55CF7"/>
    <w:p w14:paraId="4CCB5A3E" w14:textId="5B4D01D9" w:rsidR="00BB0D7F" w:rsidRDefault="00BB0D7F" w:rsidP="00C91793">
      <w:pPr>
        <w:pStyle w:val="Bibliography"/>
        <w:rPr>
          <w:rStyle w:val="Emphasis"/>
          <w:i w:val="0"/>
        </w:rPr>
      </w:pPr>
      <w:r>
        <w:rPr>
          <w:bCs/>
        </w:rPr>
        <w:t xml:space="preserve">“Agency and Autonomy,” </w:t>
      </w:r>
      <w:r>
        <w:rPr>
          <w:rStyle w:val="Emphasis"/>
        </w:rPr>
        <w:t>Routledge Handbook of the Philosophy of Agency</w:t>
      </w:r>
      <w:r>
        <w:rPr>
          <w:rStyle w:val="Emphasis"/>
          <w:i w:val="0"/>
        </w:rPr>
        <w:t>. Ed. Luca Ferrero. New York: Routledge</w:t>
      </w:r>
      <w:r w:rsidR="00193CF6">
        <w:rPr>
          <w:rStyle w:val="Emphasis"/>
          <w:i w:val="0"/>
        </w:rPr>
        <w:t>, 2022.</w:t>
      </w:r>
    </w:p>
    <w:p w14:paraId="583909D3" w14:textId="1F3AD266" w:rsidR="00B55CF7" w:rsidRDefault="00B55CF7" w:rsidP="00B55CF7"/>
    <w:p w14:paraId="2EA6585D" w14:textId="4A1BE42F" w:rsidR="00B55CF7" w:rsidRPr="00B55CF7" w:rsidRDefault="00B55CF7" w:rsidP="00B55CF7">
      <w:pPr>
        <w:pStyle w:val="Bibliography"/>
        <w:rPr>
          <w:bCs/>
        </w:rPr>
      </w:pPr>
      <w:r>
        <w:rPr>
          <w:bCs/>
        </w:rPr>
        <w:t xml:space="preserve">“Education for Autonomy and for Care: A Comment on Asha </w:t>
      </w:r>
      <w:proofErr w:type="spellStart"/>
      <w:r>
        <w:rPr>
          <w:bCs/>
        </w:rPr>
        <w:t>Bhandary’s</w:t>
      </w:r>
      <w:proofErr w:type="spellEnd"/>
      <w:r>
        <w:rPr>
          <w:bCs/>
        </w:rPr>
        <w:t xml:space="preserve"> </w:t>
      </w:r>
      <w:r>
        <w:rPr>
          <w:bCs/>
          <w:i/>
        </w:rPr>
        <w:t>Freedom to Care</w:t>
      </w:r>
      <w:r>
        <w:rPr>
          <w:bCs/>
        </w:rPr>
        <w:t xml:space="preserve">”, </w:t>
      </w:r>
      <w:r>
        <w:rPr>
          <w:bCs/>
          <w:i/>
        </w:rPr>
        <w:t>Critical Review of International Social and Political Philosophy</w:t>
      </w:r>
      <w:r w:rsidR="00BA6819">
        <w:rPr>
          <w:bCs/>
        </w:rPr>
        <w:t>, 2021.</w:t>
      </w:r>
    </w:p>
    <w:p w14:paraId="46B90481" w14:textId="42EEAE2B" w:rsidR="00347DEB" w:rsidRDefault="00347DEB" w:rsidP="00347DEB"/>
    <w:p w14:paraId="106EE3A2" w14:textId="007FA1BA" w:rsidR="00B55CF7" w:rsidRPr="00B55CF7" w:rsidRDefault="00B55CF7" w:rsidP="00B55CF7">
      <w:pPr>
        <w:pStyle w:val="Bibliography"/>
      </w:pPr>
      <w:r>
        <w:t xml:space="preserve">“Who’s to Say? Responsibility, Entitlement, and Educating for Autonomy.” </w:t>
      </w:r>
      <w:r>
        <w:rPr>
          <w:i/>
        </w:rPr>
        <w:t xml:space="preserve">Journal of </w:t>
      </w:r>
      <w:r>
        <w:rPr>
          <w:i/>
        </w:rPr>
        <w:br/>
        <w:t>Applied Philosophy</w:t>
      </w:r>
      <w:r>
        <w:t>, 2021.</w:t>
      </w:r>
    </w:p>
    <w:p w14:paraId="1476EA45" w14:textId="77777777" w:rsidR="00B55CF7" w:rsidRDefault="00B55CF7" w:rsidP="0053073A">
      <w:pPr>
        <w:rPr>
          <w:rFonts w:ascii="Times New Roman" w:hAnsi="Times New Roman" w:cs="Times New Roman"/>
          <w:sz w:val="24"/>
          <w:szCs w:val="24"/>
        </w:rPr>
      </w:pPr>
    </w:p>
    <w:p w14:paraId="37A81D68" w14:textId="26F7EDEA" w:rsidR="0053073A" w:rsidRDefault="0053073A" w:rsidP="0053073A">
      <w:pPr>
        <w:rPr>
          <w:rFonts w:ascii="Times New Roman" w:hAnsi="Times New Roman" w:cs="Times New Roman"/>
          <w:sz w:val="24"/>
          <w:szCs w:val="24"/>
        </w:rPr>
      </w:pPr>
      <w:r w:rsidRPr="00347DEB">
        <w:rPr>
          <w:rFonts w:ascii="Times New Roman" w:hAnsi="Times New Roman" w:cs="Times New Roman"/>
          <w:sz w:val="24"/>
          <w:szCs w:val="24"/>
        </w:rPr>
        <w:t>“Stories of Forgiveness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347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Symposium</w:t>
      </w:r>
      <w:r w:rsidRPr="00347DEB">
        <w:rPr>
          <w:rFonts w:ascii="Times New Roman" w:hAnsi="Times New Roman" w:cs="Times New Roman"/>
          <w:sz w:val="24"/>
          <w:szCs w:val="24"/>
        </w:rPr>
        <w:t xml:space="preserve"> on Miranda Fricker, “Forgiveness – An Ordered</w:t>
      </w:r>
    </w:p>
    <w:p w14:paraId="477CE12B" w14:textId="78AA7A09" w:rsidR="0053073A" w:rsidRPr="007843AE" w:rsidRDefault="0053073A" w:rsidP="0053073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47DEB">
        <w:rPr>
          <w:rFonts w:ascii="Times New Roman" w:hAnsi="Times New Roman" w:cs="Times New Roman"/>
          <w:sz w:val="24"/>
          <w:szCs w:val="24"/>
        </w:rPr>
        <w:t>Pluralism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7D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Australasian Philosophical Review</w:t>
      </w:r>
      <w:r w:rsidR="00853606">
        <w:rPr>
          <w:rFonts w:ascii="Times New Roman" w:hAnsi="Times New Roman" w:cs="Times New Roman"/>
          <w:sz w:val="24"/>
          <w:szCs w:val="24"/>
        </w:rPr>
        <w:t>, 2021.</w:t>
      </w:r>
    </w:p>
    <w:p w14:paraId="49F0D855" w14:textId="77777777" w:rsidR="0053073A" w:rsidRDefault="0053073A" w:rsidP="007843AE">
      <w:pPr>
        <w:pStyle w:val="Bibliography"/>
        <w:ind w:left="0" w:firstLine="0"/>
        <w:rPr>
          <w:bCs/>
        </w:rPr>
      </w:pPr>
    </w:p>
    <w:p w14:paraId="07731871" w14:textId="7B71705F" w:rsidR="00437F9B" w:rsidRDefault="00437F9B" w:rsidP="007843AE">
      <w:pPr>
        <w:pStyle w:val="Bibliography"/>
        <w:ind w:left="0" w:firstLine="0"/>
        <w:rPr>
          <w:bCs/>
        </w:rPr>
      </w:pPr>
      <w:r>
        <w:rPr>
          <w:bCs/>
        </w:rPr>
        <w:t xml:space="preserve">“Who Do We Think We Are?” </w:t>
      </w:r>
      <w:r>
        <w:rPr>
          <w:bCs/>
          <w:i/>
        </w:rPr>
        <w:t>Philosophy and Literature</w:t>
      </w:r>
      <w:r>
        <w:rPr>
          <w:bCs/>
        </w:rPr>
        <w:t>.</w:t>
      </w:r>
      <w:r w:rsidR="00BB0D7F">
        <w:rPr>
          <w:bCs/>
        </w:rPr>
        <w:t xml:space="preserve"> 43:1 (2019) 173-191.</w:t>
      </w:r>
    </w:p>
    <w:p w14:paraId="30CDA3CA" w14:textId="77777777" w:rsidR="00437F9B" w:rsidRPr="00437F9B" w:rsidRDefault="00437F9B" w:rsidP="00437F9B"/>
    <w:p w14:paraId="0B1EA17A" w14:textId="01EE11AF" w:rsidR="00C91793" w:rsidRDefault="00C91793" w:rsidP="00C91793">
      <w:pPr>
        <w:pStyle w:val="Bibliography"/>
      </w:pPr>
      <w:r>
        <w:rPr>
          <w:bCs/>
        </w:rPr>
        <w:t>“Answerability Without Blame?” in</w:t>
      </w:r>
      <w:r w:rsidRPr="00126FF2">
        <w:rPr>
          <w:bCs/>
        </w:rPr>
        <w:t xml:space="preserve"> </w:t>
      </w:r>
      <w:r w:rsidRPr="00126FF2">
        <w:rPr>
          <w:i/>
        </w:rPr>
        <w:t>Social Dimensions of Responsibility</w:t>
      </w:r>
      <w:r>
        <w:t xml:space="preserve">, ed. </w:t>
      </w:r>
      <w:r w:rsidR="004C39CF">
        <w:t xml:space="preserve">Katrina Hutchison, Catriona Mackenzie, and </w:t>
      </w:r>
      <w:r w:rsidR="003236DF">
        <w:t xml:space="preserve">Marina Oshana. </w:t>
      </w:r>
      <w:r w:rsidRPr="00126FF2">
        <w:t>Oxford University Press</w:t>
      </w:r>
      <w:r w:rsidR="00E41B50">
        <w:t>, 2018</w:t>
      </w:r>
      <w:r w:rsidRPr="00126FF2">
        <w:t>.</w:t>
      </w:r>
    </w:p>
    <w:p w14:paraId="636E2505" w14:textId="77777777" w:rsidR="00C91793" w:rsidRPr="00C91793" w:rsidRDefault="00C91793" w:rsidP="00C91793"/>
    <w:p w14:paraId="2DAABE2D" w14:textId="7EB6F565" w:rsidR="0095083F" w:rsidRPr="00594119" w:rsidRDefault="0095083F" w:rsidP="0095083F">
      <w:pPr>
        <w:pStyle w:val="Bibliography"/>
      </w:pPr>
      <w:r>
        <w:t>“Relational Auto</w:t>
      </w:r>
      <w:r w:rsidR="00920983">
        <w:t xml:space="preserve">nomy and Practical Authority,” </w:t>
      </w:r>
      <w:r>
        <w:t xml:space="preserve">in </w:t>
      </w:r>
      <w:r>
        <w:rPr>
          <w:i/>
        </w:rPr>
        <w:t xml:space="preserve">The Bloomsbury Companion to </w:t>
      </w:r>
      <w:r w:rsidRPr="00491DBC">
        <w:rPr>
          <w:i/>
        </w:rPr>
        <w:t>Analytic Feminism</w:t>
      </w:r>
      <w:r w:rsidR="00E27F99">
        <w:t>,</w:t>
      </w:r>
      <w:r w:rsidR="00E27F99">
        <w:rPr>
          <w:i/>
        </w:rPr>
        <w:t xml:space="preserve"> </w:t>
      </w:r>
      <w:r w:rsidR="00E27F99">
        <w:t>e</w:t>
      </w:r>
      <w:r>
        <w:t xml:space="preserve">d. </w:t>
      </w:r>
      <w:proofErr w:type="spellStart"/>
      <w:r>
        <w:t>Pieranna</w:t>
      </w:r>
      <w:proofErr w:type="spellEnd"/>
      <w:r>
        <w:t xml:space="preserve"> </w:t>
      </w:r>
      <w:proofErr w:type="spellStart"/>
      <w:r>
        <w:t>Garavaso</w:t>
      </w:r>
      <w:proofErr w:type="spellEnd"/>
      <w:r>
        <w:t>. Bloomsbury Press</w:t>
      </w:r>
      <w:r w:rsidR="00E27F99">
        <w:t>, 2018</w:t>
      </w:r>
      <w:r>
        <w:t>.</w:t>
      </w:r>
    </w:p>
    <w:p w14:paraId="030960C8" w14:textId="77777777" w:rsidR="0095083F" w:rsidRDefault="0095083F" w:rsidP="0095083F">
      <w:pPr>
        <w:pStyle w:val="Bibliography"/>
      </w:pPr>
      <w:r>
        <w:t xml:space="preserve"> </w:t>
      </w:r>
    </w:p>
    <w:p w14:paraId="28AD2420" w14:textId="154FB7F8" w:rsidR="0053073A" w:rsidRDefault="0053073A" w:rsidP="0095083F">
      <w:pPr>
        <w:pStyle w:val="Bibliography"/>
      </w:pPr>
      <w:r w:rsidRPr="00FE0354">
        <w:t>“Victims' Stories: A Call to Care.” Symposium on Diana Meyers, Victims</w:t>
      </w:r>
      <w:r>
        <w:t>’</w:t>
      </w:r>
      <w:r w:rsidRPr="00FE0354">
        <w:t xml:space="preserve"> Stories and the Advancement of Human Rights. </w:t>
      </w:r>
      <w:proofErr w:type="spellStart"/>
      <w:r w:rsidRPr="00FE0354">
        <w:rPr>
          <w:i/>
        </w:rPr>
        <w:t>Metaphilosophy</w:t>
      </w:r>
      <w:proofErr w:type="spellEnd"/>
      <w:r>
        <w:t xml:space="preserve"> 49: 1-2 (2018) 27-39.</w:t>
      </w:r>
    </w:p>
    <w:p w14:paraId="38BF8EDF" w14:textId="77777777" w:rsidR="0053073A" w:rsidRDefault="0053073A" w:rsidP="0095083F">
      <w:pPr>
        <w:pStyle w:val="Bibliography"/>
      </w:pPr>
    </w:p>
    <w:p w14:paraId="264E1DE4" w14:textId="02A2C080" w:rsidR="00364CD2" w:rsidRDefault="008A104C" w:rsidP="0095083F">
      <w:pPr>
        <w:pStyle w:val="Bibliography"/>
      </w:pPr>
      <w:r>
        <w:t>“Untold Sorrow,</w:t>
      </w:r>
      <w:r w:rsidR="00364CD2">
        <w:t xml:space="preserve">” </w:t>
      </w:r>
      <w:r>
        <w:t xml:space="preserve">in </w:t>
      </w:r>
      <w:r w:rsidR="00364CD2">
        <w:rPr>
          <w:i/>
        </w:rPr>
        <w:t>The Moral Psychology of Sadness</w:t>
      </w:r>
      <w:r w:rsidR="00364CD2">
        <w:t>, ed. Ann</w:t>
      </w:r>
      <w:r>
        <w:t xml:space="preserve">a </w:t>
      </w:r>
      <w:proofErr w:type="spellStart"/>
      <w:r>
        <w:t>Gotlib</w:t>
      </w:r>
      <w:proofErr w:type="spellEnd"/>
      <w:r>
        <w:t>.  Rowman &amp; Littlefield, 201</w:t>
      </w:r>
      <w:r w:rsidR="00794994">
        <w:t>7</w:t>
      </w:r>
      <w:r>
        <w:t>.</w:t>
      </w:r>
    </w:p>
    <w:p w14:paraId="2BB06A77" w14:textId="3B4E7D6F" w:rsidR="00BF0C19" w:rsidRDefault="00720A49" w:rsidP="00BF0C19">
      <w:pPr>
        <w:pStyle w:val="NormalWeb"/>
        <w:rPr>
          <w:rStyle w:val="a-size-large"/>
          <w:rFonts w:cs="Arial"/>
          <w:color w:val="111111"/>
          <w:sz w:val="24"/>
          <w:szCs w:val="24"/>
        </w:rPr>
      </w:pPr>
      <w:r w:rsidRPr="00720A49">
        <w:rPr>
          <w:sz w:val="24"/>
          <w:szCs w:val="24"/>
        </w:rPr>
        <w:lastRenderedPageBreak/>
        <w:t xml:space="preserve">“Autonomy and the Autobiographical Perspective,” in </w:t>
      </w:r>
      <w:r w:rsidRPr="0010503F">
        <w:rPr>
          <w:rStyle w:val="a-size-large"/>
          <w:rFonts w:cs="Arial"/>
          <w:i/>
          <w:color w:val="111111"/>
          <w:sz w:val="24"/>
          <w:szCs w:val="24"/>
        </w:rPr>
        <w:t xml:space="preserve">Personal Autonomy and Social </w:t>
      </w:r>
      <w:r w:rsidRPr="0010503F">
        <w:rPr>
          <w:rStyle w:val="a-size-large"/>
          <w:rFonts w:cs="Arial"/>
          <w:i/>
          <w:color w:val="111111"/>
          <w:sz w:val="24"/>
          <w:szCs w:val="24"/>
        </w:rPr>
        <w:br/>
        <w:t xml:space="preserve">            Oppression: Philosophical Perspectives</w:t>
      </w:r>
      <w:r>
        <w:rPr>
          <w:rStyle w:val="a-size-large"/>
          <w:rFonts w:cs="Arial"/>
          <w:color w:val="111111"/>
          <w:sz w:val="24"/>
          <w:szCs w:val="24"/>
        </w:rPr>
        <w:t>, ed. Marina Oshana. New Yo</w:t>
      </w:r>
      <w:r w:rsidR="00A20220">
        <w:rPr>
          <w:rStyle w:val="a-size-large"/>
          <w:rFonts w:cs="Arial"/>
          <w:color w:val="111111"/>
          <w:sz w:val="24"/>
          <w:szCs w:val="24"/>
        </w:rPr>
        <w:t xml:space="preserve">rk: </w:t>
      </w:r>
      <w:r w:rsidR="00A20220">
        <w:rPr>
          <w:rStyle w:val="a-size-large"/>
          <w:rFonts w:cs="Arial"/>
          <w:color w:val="111111"/>
          <w:sz w:val="24"/>
          <w:szCs w:val="24"/>
        </w:rPr>
        <w:br/>
        <w:t xml:space="preserve">            Routledge, 2015</w:t>
      </w:r>
      <w:r>
        <w:rPr>
          <w:rStyle w:val="a-size-large"/>
          <w:rFonts w:cs="Arial"/>
          <w:color w:val="111111"/>
          <w:sz w:val="24"/>
          <w:szCs w:val="24"/>
        </w:rPr>
        <w:t>.</w:t>
      </w:r>
    </w:p>
    <w:p w14:paraId="74CD41AE" w14:textId="77777777" w:rsidR="00993093" w:rsidRDefault="00993093" w:rsidP="00BF0C19">
      <w:pPr>
        <w:pStyle w:val="NormalWeb"/>
        <w:rPr>
          <w:sz w:val="24"/>
          <w:szCs w:val="24"/>
        </w:rPr>
      </w:pPr>
    </w:p>
    <w:p w14:paraId="33ECF3A7" w14:textId="0316435F" w:rsidR="002707A3" w:rsidRPr="00BF0C19" w:rsidRDefault="002707A3" w:rsidP="00BF0C19">
      <w:pPr>
        <w:pStyle w:val="NormalWeb"/>
        <w:rPr>
          <w:rFonts w:cs="Arial"/>
          <w:color w:val="111111"/>
          <w:sz w:val="24"/>
          <w:szCs w:val="24"/>
        </w:rPr>
      </w:pPr>
      <w:r w:rsidRPr="002707A3">
        <w:rPr>
          <w:sz w:val="24"/>
          <w:szCs w:val="24"/>
        </w:rPr>
        <w:t xml:space="preserve">“Autonomy and Self-Care,” in </w:t>
      </w:r>
      <w:r w:rsidRPr="0010503F">
        <w:rPr>
          <w:i/>
          <w:sz w:val="24"/>
          <w:szCs w:val="24"/>
        </w:rPr>
        <w:t>Autonomy, Oppression, and Gender</w:t>
      </w:r>
      <w:r w:rsidRPr="002707A3">
        <w:rPr>
          <w:sz w:val="24"/>
          <w:szCs w:val="24"/>
        </w:rPr>
        <w:t xml:space="preserve">, eds. Andrea </w:t>
      </w:r>
      <w:proofErr w:type="spellStart"/>
      <w:r w:rsidRPr="002707A3">
        <w:rPr>
          <w:sz w:val="24"/>
          <w:szCs w:val="24"/>
        </w:rPr>
        <w:t>Veltman</w:t>
      </w:r>
      <w:proofErr w:type="spellEnd"/>
      <w:r w:rsidR="00BF0C19">
        <w:rPr>
          <w:sz w:val="24"/>
          <w:szCs w:val="24"/>
        </w:rPr>
        <w:t xml:space="preserve"> </w:t>
      </w:r>
      <w:r w:rsidR="00BF0C19">
        <w:rPr>
          <w:sz w:val="24"/>
          <w:szCs w:val="24"/>
        </w:rPr>
        <w:br/>
        <w:t xml:space="preserve">            </w:t>
      </w:r>
      <w:r w:rsidRPr="002707A3">
        <w:rPr>
          <w:sz w:val="24"/>
          <w:szCs w:val="24"/>
        </w:rPr>
        <w:t>and Mark Piper. Oxford: Oxford University Press, 2014.</w:t>
      </w:r>
    </w:p>
    <w:p w14:paraId="015DA1A8" w14:textId="77777777" w:rsidR="00993093" w:rsidRDefault="00993093" w:rsidP="002707A3">
      <w:pPr>
        <w:pStyle w:val="NormalWeb"/>
        <w:rPr>
          <w:rFonts w:eastAsia="Times New Roman"/>
          <w:bCs/>
          <w:color w:val="auto"/>
          <w:sz w:val="24"/>
          <w:szCs w:val="24"/>
        </w:rPr>
      </w:pPr>
    </w:p>
    <w:p w14:paraId="244C263C" w14:textId="77777777" w:rsidR="002707A3" w:rsidRPr="002707A3" w:rsidRDefault="002707A3" w:rsidP="002707A3">
      <w:pPr>
        <w:pStyle w:val="NormalWeb"/>
        <w:rPr>
          <w:sz w:val="24"/>
          <w:szCs w:val="24"/>
        </w:rPr>
      </w:pPr>
      <w:r w:rsidRPr="002707A3">
        <w:rPr>
          <w:rFonts w:eastAsia="Times New Roman"/>
          <w:bCs/>
          <w:color w:val="auto"/>
          <w:sz w:val="24"/>
          <w:szCs w:val="24"/>
        </w:rPr>
        <w:t xml:space="preserve">“Deference as a Normative Power,” </w:t>
      </w:r>
      <w:r w:rsidRPr="0010503F">
        <w:rPr>
          <w:rFonts w:eastAsia="Times New Roman"/>
          <w:i/>
          <w:color w:val="auto"/>
          <w:sz w:val="24"/>
          <w:szCs w:val="24"/>
        </w:rPr>
        <w:t>Philosophical Studies</w:t>
      </w:r>
      <w:r w:rsidRPr="002707A3">
        <w:rPr>
          <w:rFonts w:eastAsia="Times New Roman"/>
          <w:bCs/>
          <w:color w:val="auto"/>
          <w:sz w:val="24"/>
          <w:szCs w:val="24"/>
        </w:rPr>
        <w:t>. 166:3 (2013) 455-474.</w:t>
      </w:r>
      <w:r w:rsidRPr="002707A3">
        <w:rPr>
          <w:sz w:val="24"/>
          <w:szCs w:val="24"/>
        </w:rPr>
        <w:tab/>
      </w:r>
    </w:p>
    <w:p w14:paraId="661A2569" w14:textId="77777777" w:rsidR="00364CD2" w:rsidRDefault="00364CD2" w:rsidP="002707A3">
      <w:pPr>
        <w:pStyle w:val="NormalWeb"/>
      </w:pPr>
    </w:p>
    <w:p w14:paraId="7E38B7B3" w14:textId="297D5D5E" w:rsidR="00DE47E6" w:rsidRDefault="00364CD2" w:rsidP="002707A3">
      <w:pPr>
        <w:pStyle w:val="NormalWeb"/>
      </w:pPr>
      <w:r>
        <w:rPr>
          <w:sz w:val="24"/>
          <w:szCs w:val="24"/>
        </w:rPr>
        <w:t>“A</w:t>
      </w:r>
      <w:r w:rsidR="00B153E2">
        <w:rPr>
          <w:sz w:val="24"/>
          <w:szCs w:val="24"/>
        </w:rPr>
        <w:t xml:space="preserve">utonomy in Relation,” in </w:t>
      </w:r>
      <w:r w:rsidR="00B153E2">
        <w:rPr>
          <w:i/>
          <w:iCs/>
          <w:sz w:val="24"/>
          <w:szCs w:val="24"/>
        </w:rPr>
        <w:t xml:space="preserve">Out from the Shadows: Analytical Feminist Contributions to </w:t>
      </w:r>
      <w:r w:rsidR="009E6AFD">
        <w:rPr>
          <w:i/>
          <w:iCs/>
          <w:sz w:val="24"/>
          <w:szCs w:val="24"/>
        </w:rPr>
        <w:br/>
        <w:t xml:space="preserve">            Traditional </w:t>
      </w:r>
      <w:r w:rsidR="00B153E2">
        <w:rPr>
          <w:i/>
          <w:iCs/>
          <w:sz w:val="24"/>
          <w:szCs w:val="24"/>
        </w:rPr>
        <w:t>Philosophy</w:t>
      </w:r>
      <w:r w:rsidR="00B153E2">
        <w:rPr>
          <w:sz w:val="24"/>
          <w:szCs w:val="24"/>
        </w:rPr>
        <w:t xml:space="preserve">, eds. Anita </w:t>
      </w:r>
      <w:proofErr w:type="spellStart"/>
      <w:r w:rsidR="00B153E2">
        <w:rPr>
          <w:sz w:val="24"/>
          <w:szCs w:val="24"/>
        </w:rPr>
        <w:t>Superson</w:t>
      </w:r>
      <w:proofErr w:type="spellEnd"/>
      <w:r w:rsidR="00B153E2">
        <w:rPr>
          <w:sz w:val="24"/>
          <w:szCs w:val="24"/>
        </w:rPr>
        <w:t xml:space="preserve"> and Sharon </w:t>
      </w:r>
      <w:proofErr w:type="spellStart"/>
      <w:r w:rsidR="00B153E2">
        <w:rPr>
          <w:sz w:val="24"/>
          <w:szCs w:val="24"/>
        </w:rPr>
        <w:t>Crasnow</w:t>
      </w:r>
      <w:proofErr w:type="spellEnd"/>
      <w:r w:rsidR="00B153E2">
        <w:rPr>
          <w:sz w:val="24"/>
          <w:szCs w:val="24"/>
        </w:rPr>
        <w:t xml:space="preserve">. Oxford: </w:t>
      </w:r>
      <w:r w:rsidR="009E6AFD">
        <w:rPr>
          <w:sz w:val="24"/>
          <w:szCs w:val="24"/>
        </w:rPr>
        <w:br/>
        <w:t xml:space="preserve">            </w:t>
      </w:r>
      <w:r w:rsidR="00B153E2">
        <w:rPr>
          <w:sz w:val="24"/>
          <w:szCs w:val="24"/>
        </w:rPr>
        <w:t>Oxford University Press, 2012.</w:t>
      </w:r>
    </w:p>
    <w:p w14:paraId="000F5DD0" w14:textId="77777777" w:rsidR="00993093" w:rsidRDefault="00993093">
      <w:pPr>
        <w:pStyle w:val="NormalWeb"/>
      </w:pPr>
    </w:p>
    <w:p w14:paraId="60EC3A60" w14:textId="77777777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 xml:space="preserve">Autonomy, Authority, and Answerability,” </w:t>
      </w:r>
      <w:r>
        <w:rPr>
          <w:i/>
          <w:iCs/>
          <w:sz w:val="24"/>
          <w:szCs w:val="24"/>
        </w:rPr>
        <w:t>Jurisprudence</w:t>
      </w:r>
      <w:r>
        <w:rPr>
          <w:sz w:val="24"/>
          <w:szCs w:val="24"/>
        </w:rPr>
        <w:t>. 2:1 (2011) 161-179.</w:t>
      </w:r>
    </w:p>
    <w:p w14:paraId="4EDDB6F7" w14:textId="77777777" w:rsidR="0053073A" w:rsidRDefault="0053073A" w:rsidP="0053073A">
      <w:pPr>
        <w:rPr>
          <w:sz w:val="24"/>
        </w:rPr>
      </w:pPr>
      <w:r>
        <w:rPr>
          <w:sz w:val="24"/>
        </w:rPr>
        <w:t xml:space="preserve">“Narrative Necessity and the Fixity of Meaning in a Life,” </w:t>
      </w:r>
      <w:r>
        <w:rPr>
          <w:i/>
          <w:sz w:val="24"/>
        </w:rPr>
        <w:t>Narrative Inquiry</w:t>
      </w:r>
      <w:r>
        <w:rPr>
          <w:sz w:val="24"/>
        </w:rPr>
        <w:t xml:space="preserve"> 21:2</w:t>
      </w:r>
    </w:p>
    <w:p w14:paraId="223DD88F" w14:textId="0E00C6F7" w:rsidR="0053073A" w:rsidRPr="0053073A" w:rsidRDefault="0053073A" w:rsidP="0053073A">
      <w:pPr>
        <w:ind w:firstLine="720"/>
        <w:rPr>
          <w:sz w:val="24"/>
        </w:rPr>
      </w:pPr>
      <w:r>
        <w:rPr>
          <w:sz w:val="24"/>
        </w:rPr>
        <w:t>(2011) 391-398.</w:t>
      </w:r>
    </w:p>
    <w:p w14:paraId="61884FC3" w14:textId="309683B3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 xml:space="preserve">Anger, Faith, and Forgiveness,” </w:t>
      </w:r>
      <w:r>
        <w:rPr>
          <w:i/>
          <w:iCs/>
          <w:sz w:val="24"/>
          <w:szCs w:val="24"/>
        </w:rPr>
        <w:t>The Monist</w:t>
      </w:r>
      <w:r>
        <w:t xml:space="preserve"> </w:t>
      </w:r>
      <w:r>
        <w:rPr>
          <w:sz w:val="24"/>
          <w:szCs w:val="24"/>
        </w:rPr>
        <w:t>92:4 (2009) 507-536.</w:t>
      </w:r>
    </w:p>
    <w:p w14:paraId="4105A502" w14:textId="77777777" w:rsidR="00993093" w:rsidRDefault="00993093">
      <w:pPr>
        <w:pStyle w:val="NormalWeb"/>
      </w:pPr>
    </w:p>
    <w:p w14:paraId="4568D257" w14:textId="77777777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 xml:space="preserve">Deciding Together,” </w:t>
      </w:r>
      <w:r>
        <w:rPr>
          <w:i/>
          <w:iCs/>
          <w:sz w:val="24"/>
          <w:szCs w:val="24"/>
        </w:rPr>
        <w:t>Philosophers’ Imprint</w:t>
      </w:r>
      <w:r>
        <w:rPr>
          <w:sz w:val="24"/>
          <w:szCs w:val="24"/>
        </w:rPr>
        <w:t>.</w:t>
      </w:r>
      <w:r>
        <w:t xml:space="preserve"> </w:t>
      </w:r>
      <w:r>
        <w:rPr>
          <w:sz w:val="24"/>
          <w:szCs w:val="24"/>
        </w:rPr>
        <w:t>9:10 (2009) 1-17.</w:t>
      </w:r>
      <w:r>
        <w:rPr>
          <w:sz w:val="24"/>
          <w:szCs w:val="24"/>
        </w:rPr>
        <w:br/>
        <w:t xml:space="preserve">            </w:t>
      </w:r>
      <w:hyperlink r:id="rId8" w:history="1">
        <w:r>
          <w:rPr>
            <w:rStyle w:val="Hyperlink"/>
            <w:color w:val="000566"/>
            <w:sz w:val="24"/>
            <w:szCs w:val="24"/>
          </w:rPr>
          <w:t>www.philosophersimprint.org/009010/</w:t>
        </w:r>
      </w:hyperlink>
    </w:p>
    <w:p w14:paraId="1098073C" w14:textId="77777777" w:rsidR="00993093" w:rsidRDefault="00993093">
      <w:pPr>
        <w:pStyle w:val="NormalWeb"/>
      </w:pPr>
    </w:p>
    <w:p w14:paraId="615A4006" w14:textId="77777777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 xml:space="preserve">Rethinking Relational Autonomy,” </w:t>
      </w:r>
      <w:r>
        <w:rPr>
          <w:i/>
          <w:iCs/>
          <w:sz w:val="24"/>
          <w:szCs w:val="24"/>
        </w:rPr>
        <w:t>Hypatia</w:t>
      </w:r>
      <w:r>
        <w:t xml:space="preserve"> </w:t>
      </w:r>
      <w:r>
        <w:rPr>
          <w:sz w:val="24"/>
          <w:szCs w:val="24"/>
        </w:rPr>
        <w:t>24:4 (2009) 26-49.</w:t>
      </w:r>
    </w:p>
    <w:p w14:paraId="335A438B" w14:textId="77777777" w:rsidR="00993093" w:rsidRDefault="00993093">
      <w:pPr>
        <w:pStyle w:val="NormalWeb"/>
      </w:pPr>
    </w:p>
    <w:p w14:paraId="5E572003" w14:textId="77777777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 xml:space="preserve">The Reunion of Marriage,” </w:t>
      </w:r>
      <w:r>
        <w:rPr>
          <w:i/>
          <w:iCs/>
          <w:sz w:val="24"/>
          <w:szCs w:val="24"/>
        </w:rPr>
        <w:t>The Monist</w:t>
      </w:r>
      <w:r>
        <w:t xml:space="preserve"> </w:t>
      </w:r>
      <w:r>
        <w:rPr>
          <w:sz w:val="24"/>
          <w:szCs w:val="24"/>
        </w:rPr>
        <w:t>91:3&amp;4 (2008) 558-577.</w:t>
      </w:r>
    </w:p>
    <w:p w14:paraId="28DDEE8F" w14:textId="77777777" w:rsidR="00993093" w:rsidRDefault="00993093">
      <w:pPr>
        <w:pStyle w:val="NormalWeb"/>
      </w:pPr>
    </w:p>
    <w:p w14:paraId="4F73FA44" w14:textId="77777777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>Selflessness and Responsibility for Self:  Is Deference Compatible With Autonomy?”</w:t>
      </w:r>
      <w:r>
        <w:rPr>
          <w:sz w:val="24"/>
          <w:szCs w:val="24"/>
        </w:rPr>
        <w:br/>
        <w:t xml:space="preserve">            </w:t>
      </w:r>
      <w:r>
        <w:rPr>
          <w:i/>
          <w:iCs/>
          <w:sz w:val="24"/>
          <w:szCs w:val="24"/>
        </w:rPr>
        <w:t>Philosophical Review</w:t>
      </w:r>
      <w:r>
        <w:t xml:space="preserve"> </w:t>
      </w:r>
      <w:r>
        <w:rPr>
          <w:sz w:val="24"/>
          <w:szCs w:val="24"/>
        </w:rPr>
        <w:t>112:4 (2003) 483-523.</w:t>
      </w:r>
    </w:p>
    <w:p w14:paraId="6515AD3A" w14:textId="77777777" w:rsidR="00993093" w:rsidRDefault="00993093">
      <w:pPr>
        <w:pStyle w:val="NormalWeb"/>
      </w:pPr>
    </w:p>
    <w:p w14:paraId="355FE976" w14:textId="77777777" w:rsidR="007E22A5" w:rsidRDefault="00B153E2">
      <w:pPr>
        <w:pStyle w:val="NormalWeb"/>
      </w:pPr>
      <w:r>
        <w:t>“</w:t>
      </w:r>
      <w:r>
        <w:rPr>
          <w:sz w:val="24"/>
          <w:szCs w:val="24"/>
        </w:rPr>
        <w:t>Pre-Modern and Modern Power:  Foucault and the Case of Domestic Violence,”</w:t>
      </w:r>
      <w:r>
        <w:rPr>
          <w:sz w:val="24"/>
          <w:szCs w:val="24"/>
        </w:rPr>
        <w:br/>
        <w:t xml:space="preserve">            </w:t>
      </w:r>
      <w:r>
        <w:rPr>
          <w:i/>
          <w:iCs/>
          <w:sz w:val="24"/>
          <w:szCs w:val="24"/>
        </w:rPr>
        <w:t>Signs</w:t>
      </w:r>
      <w:r>
        <w:t xml:space="preserve"> </w:t>
      </w:r>
      <w:r w:rsidR="00364CD2">
        <w:rPr>
          <w:sz w:val="24"/>
          <w:szCs w:val="24"/>
        </w:rPr>
        <w:t>24: 4 (Summer 1999) </w:t>
      </w:r>
      <w:r>
        <w:rPr>
          <w:sz w:val="24"/>
          <w:szCs w:val="24"/>
        </w:rPr>
        <w:t>1045-1066.</w:t>
      </w:r>
    </w:p>
    <w:p w14:paraId="0D10A126" w14:textId="045DD636" w:rsidR="00E665F8" w:rsidRPr="00C708AD" w:rsidRDefault="00E665F8" w:rsidP="00C708AD">
      <w:pPr>
        <w:contextualSpacing w:val="0"/>
        <w:rPr>
          <w:rFonts w:cs="Times New Roman"/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Online Symposium</w:t>
      </w:r>
    </w:p>
    <w:p w14:paraId="3E6E9DDF" w14:textId="1EEF8486" w:rsidR="00E665F8" w:rsidRDefault="00E665F8" w:rsidP="00E665F8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“Mackenzie, </w:t>
      </w:r>
      <w:proofErr w:type="spellStart"/>
      <w:r>
        <w:rPr>
          <w:rFonts w:ascii="Times New Roman" w:hAnsi="Times New Roman"/>
          <w:sz w:val="24"/>
          <w:szCs w:val="24"/>
        </w:rPr>
        <w:t>Poltera</w:t>
      </w:r>
      <w:proofErr w:type="spellEnd"/>
      <w:r w:rsidR="000C65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Westlund on Autonomy,”  </w:t>
      </w:r>
      <w:r w:rsidR="00BC1E9E">
        <w:rPr>
          <w:rFonts w:ascii="Times New Roman" w:hAnsi="Times New Roman"/>
          <w:sz w:val="24"/>
          <w:szCs w:val="24"/>
        </w:rPr>
        <w:t>Reply to Commentators (2011)</w:t>
      </w:r>
      <w:r>
        <w:rPr>
          <w:rFonts w:ascii="Times New Roman" w:hAnsi="Times New Roman"/>
          <w:sz w:val="24"/>
          <w:szCs w:val="24"/>
        </w:rPr>
        <w:br/>
        <w:t xml:space="preserve">            Symposia on Race, Gender and Philosophy. http://sgrp.typepad.com/sgrp/winter- </w:t>
      </w:r>
      <w:r>
        <w:rPr>
          <w:rFonts w:ascii="Times New Roman" w:hAnsi="Times New Roman"/>
          <w:sz w:val="24"/>
          <w:szCs w:val="24"/>
        </w:rPr>
        <w:br/>
        <w:t xml:space="preserve">            2011-symposium-mackenzie-poltera-and-westlund-on-autonomy.html</w:t>
      </w:r>
    </w:p>
    <w:p w14:paraId="59FC484D" w14:textId="77777777" w:rsidR="00E665F8" w:rsidRPr="00E665F8" w:rsidRDefault="00E665F8">
      <w:pPr>
        <w:pStyle w:val="NormalWeb"/>
        <w:rPr>
          <w:bCs/>
          <w:sz w:val="24"/>
          <w:szCs w:val="24"/>
        </w:rPr>
      </w:pPr>
    </w:p>
    <w:p w14:paraId="6A764B3D" w14:textId="7A1DC15F" w:rsidR="00DE47E6" w:rsidRPr="007E22A5" w:rsidRDefault="00B153E2">
      <w:pPr>
        <w:pStyle w:val="NormalWeb"/>
      </w:pPr>
      <w:r w:rsidRPr="00C35962">
        <w:rPr>
          <w:bCs/>
          <w:sz w:val="24"/>
          <w:szCs w:val="24"/>
          <w:u w:val="single"/>
        </w:rPr>
        <w:t>Book Reviews</w:t>
      </w:r>
    </w:p>
    <w:p w14:paraId="078C7E0C" w14:textId="46A4AEBE" w:rsidR="00035C2C" w:rsidRPr="00035C2C" w:rsidRDefault="00035C2C" w:rsidP="00684948">
      <w:pPr>
        <w:pStyle w:val="Bibliography"/>
      </w:pPr>
      <w:r>
        <w:t xml:space="preserve">Nussbaum, Martha. </w:t>
      </w:r>
      <w:r>
        <w:rPr>
          <w:i/>
        </w:rPr>
        <w:t>Anger and Forgiveness: Resentment, Generosity, Justice</w:t>
      </w:r>
      <w:r>
        <w:t xml:space="preserve">. </w:t>
      </w:r>
      <w:r>
        <w:rPr>
          <w:i/>
        </w:rPr>
        <w:t>Ethics</w:t>
      </w:r>
      <w:r w:rsidR="003E63DC">
        <w:t>.</w:t>
      </w:r>
      <w:r w:rsidR="00CA05DC">
        <w:t xml:space="preserve"> 2017.</w:t>
      </w:r>
    </w:p>
    <w:p w14:paraId="33CC545F" w14:textId="77777777" w:rsidR="00035C2C" w:rsidRPr="00035C2C" w:rsidRDefault="00035C2C" w:rsidP="00035C2C"/>
    <w:p w14:paraId="7C5407A2" w14:textId="69D7CC17" w:rsidR="00684948" w:rsidRPr="003617FF" w:rsidRDefault="00A66CC2" w:rsidP="00684948">
      <w:pPr>
        <w:pStyle w:val="Bibliography"/>
        <w:rPr>
          <w:szCs w:val="24"/>
        </w:rPr>
      </w:pPr>
      <w:proofErr w:type="spellStart"/>
      <w:r w:rsidRPr="00A66CC2">
        <w:t>Crary</w:t>
      </w:r>
      <w:proofErr w:type="spellEnd"/>
      <w:r w:rsidRPr="00A66CC2">
        <w:t xml:space="preserve">, Alice. </w:t>
      </w:r>
      <w:r w:rsidRPr="00A66CC2">
        <w:rPr>
          <w:i/>
          <w:iCs/>
          <w:bdr w:val="none" w:sz="0" w:space="0" w:color="auto" w:frame="1"/>
          <w:shd w:val="clear" w:color="auto" w:fill="FFFFFF"/>
        </w:rPr>
        <w:t>Inside Ethics: On the Demands of Moral Thought</w:t>
      </w:r>
      <w:r w:rsidRPr="00A66CC2">
        <w:rPr>
          <w:shd w:val="clear" w:color="auto" w:fill="FFFFFF"/>
        </w:rPr>
        <w:t>, Harvard University Press, 2016</w:t>
      </w:r>
      <w:r>
        <w:rPr>
          <w:shd w:val="clear" w:color="auto" w:fill="FFFFFF"/>
        </w:rPr>
        <w:t>.</w:t>
      </w:r>
      <w:r w:rsidR="00684948">
        <w:rPr>
          <w:shd w:val="clear" w:color="auto" w:fill="FFFFFF"/>
        </w:rPr>
        <w:t xml:space="preserve"> </w:t>
      </w:r>
      <w:r w:rsidR="00684948">
        <w:rPr>
          <w:i/>
          <w:szCs w:val="24"/>
        </w:rPr>
        <w:t xml:space="preserve">Notre Dame </w:t>
      </w:r>
      <w:r w:rsidR="00684948" w:rsidRPr="002A390E">
        <w:rPr>
          <w:i/>
          <w:szCs w:val="24"/>
        </w:rPr>
        <w:t>Philosophical Reviews</w:t>
      </w:r>
      <w:r w:rsidR="00684948" w:rsidRPr="003617FF">
        <w:rPr>
          <w:szCs w:val="24"/>
        </w:rPr>
        <w:t xml:space="preserve">. </w:t>
      </w:r>
      <w:r w:rsidR="00684948">
        <w:rPr>
          <w:szCs w:val="24"/>
        </w:rPr>
        <w:t>July 2016.</w:t>
      </w:r>
      <w:r w:rsidR="00684948" w:rsidRPr="003617FF">
        <w:rPr>
          <w:szCs w:val="24"/>
        </w:rPr>
        <w:t xml:space="preserve"> http://ndpr.nd.edu/.</w:t>
      </w:r>
    </w:p>
    <w:p w14:paraId="16BD8259" w14:textId="77777777" w:rsidR="00684948" w:rsidRDefault="00684948" w:rsidP="00684948">
      <w:pPr>
        <w:pStyle w:val="Bibliography"/>
        <w:ind w:left="0" w:firstLine="0"/>
        <w:rPr>
          <w:color w:val="auto"/>
        </w:rPr>
      </w:pPr>
    </w:p>
    <w:p w14:paraId="3B1DFF80" w14:textId="22C4498A" w:rsidR="00BC38D3" w:rsidRPr="00A66CC2" w:rsidRDefault="00BC38D3" w:rsidP="00684948">
      <w:pPr>
        <w:pStyle w:val="Bibliography"/>
      </w:pPr>
      <w:r>
        <w:lastRenderedPageBreak/>
        <w:t xml:space="preserve">Lindemann, Hilde.  </w:t>
      </w:r>
      <w:r w:rsidRPr="00880315">
        <w:rPr>
          <w:i/>
        </w:rPr>
        <w:t>Holding and Letting Go:</w:t>
      </w:r>
      <w:r w:rsidR="00A66CC2" w:rsidRPr="00880315">
        <w:rPr>
          <w:i/>
        </w:rPr>
        <w:t xml:space="preserve"> </w:t>
      </w:r>
      <w:r w:rsidRPr="00880315">
        <w:rPr>
          <w:i/>
        </w:rPr>
        <w:t>The Social Practice of Personal Identities</w:t>
      </w:r>
      <w:r w:rsidR="00A66CC2">
        <w:t xml:space="preserve">. </w:t>
      </w:r>
      <w:r w:rsidR="0030369D">
        <w:t>Oxford and New York: Oxf</w:t>
      </w:r>
      <w:r w:rsidR="00A66CC2">
        <w:t xml:space="preserve">ord University Press, 2015.  </w:t>
      </w:r>
      <w:r w:rsidR="00A66CC2" w:rsidRPr="00A66CC2">
        <w:rPr>
          <w:i/>
        </w:rPr>
        <w:t xml:space="preserve">The Philosopher’s </w:t>
      </w:r>
      <w:r w:rsidR="0030369D" w:rsidRPr="00A66CC2">
        <w:rPr>
          <w:i/>
        </w:rPr>
        <w:t>Magazine</w:t>
      </w:r>
      <w:r w:rsidR="00A66CC2">
        <w:rPr>
          <w:i/>
        </w:rPr>
        <w:t xml:space="preserve"> </w:t>
      </w:r>
      <w:r w:rsidR="00A66CC2">
        <w:t>70, September 2015</w:t>
      </w:r>
      <w:r w:rsidR="0030369D" w:rsidRPr="00A66CC2">
        <w:rPr>
          <w:i/>
        </w:rPr>
        <w:t>.</w:t>
      </w:r>
    </w:p>
    <w:p w14:paraId="08DFAD37" w14:textId="77777777" w:rsidR="00BC38D3" w:rsidRDefault="00BC38D3" w:rsidP="009775F1">
      <w:pPr>
        <w:pStyle w:val="Bibliography"/>
        <w:rPr>
          <w:szCs w:val="24"/>
        </w:rPr>
      </w:pPr>
    </w:p>
    <w:p w14:paraId="2B7CB4B3" w14:textId="1017C5CA" w:rsidR="00490F50" w:rsidRPr="009775F1" w:rsidRDefault="00490F50" w:rsidP="00A66CC2">
      <w:pPr>
        <w:pStyle w:val="Bibliography"/>
        <w:rPr>
          <w:szCs w:val="24"/>
        </w:rPr>
      </w:pPr>
      <w:r>
        <w:rPr>
          <w:szCs w:val="24"/>
        </w:rPr>
        <w:t>Michael</w:t>
      </w:r>
      <w:r w:rsidR="009775F1">
        <w:rPr>
          <w:szCs w:val="24"/>
        </w:rPr>
        <w:t xml:space="preserve"> Bratman, </w:t>
      </w:r>
      <w:r w:rsidR="009775F1">
        <w:rPr>
          <w:i/>
          <w:szCs w:val="24"/>
        </w:rPr>
        <w:t>Shared Agency: A Planning Theory of Acting Together</w:t>
      </w:r>
      <w:r w:rsidR="00AC38B8">
        <w:rPr>
          <w:szCs w:val="24"/>
        </w:rPr>
        <w:t xml:space="preserve">. </w:t>
      </w:r>
      <w:r w:rsidR="00A66CC2">
        <w:rPr>
          <w:szCs w:val="24"/>
        </w:rPr>
        <w:t xml:space="preserve">Oxford and </w:t>
      </w:r>
      <w:r w:rsidR="009775F1">
        <w:rPr>
          <w:szCs w:val="24"/>
        </w:rPr>
        <w:t xml:space="preserve">New York: </w:t>
      </w:r>
      <w:r w:rsidR="00AC38B8">
        <w:rPr>
          <w:szCs w:val="24"/>
        </w:rPr>
        <w:t xml:space="preserve">Oxford University Press, 2014. </w:t>
      </w:r>
      <w:r w:rsidR="009775F1">
        <w:rPr>
          <w:i/>
          <w:szCs w:val="24"/>
        </w:rPr>
        <w:t>Australasian Journal of Philosophy</w:t>
      </w:r>
      <w:r w:rsidR="00A66CC2">
        <w:rPr>
          <w:szCs w:val="24"/>
        </w:rPr>
        <w:t xml:space="preserve">, </w:t>
      </w:r>
      <w:r w:rsidR="009775F1">
        <w:rPr>
          <w:szCs w:val="24"/>
        </w:rPr>
        <w:t>2015.</w:t>
      </w:r>
    </w:p>
    <w:p w14:paraId="6A2D124A" w14:textId="77777777" w:rsidR="00490F50" w:rsidRPr="00490F50" w:rsidRDefault="00490F50" w:rsidP="00490F50"/>
    <w:p w14:paraId="55271196" w14:textId="2DD6B426" w:rsidR="003617FF" w:rsidRPr="003617FF" w:rsidRDefault="003617FF" w:rsidP="006A7777">
      <w:pPr>
        <w:pStyle w:val="Bibliography"/>
        <w:rPr>
          <w:szCs w:val="24"/>
        </w:rPr>
      </w:pPr>
      <w:r w:rsidRPr="003617FF">
        <w:rPr>
          <w:szCs w:val="24"/>
        </w:rPr>
        <w:t xml:space="preserve">Greg </w:t>
      </w:r>
      <w:proofErr w:type="spellStart"/>
      <w:r w:rsidRPr="003617FF">
        <w:rPr>
          <w:szCs w:val="24"/>
        </w:rPr>
        <w:t>Scherkoske</w:t>
      </w:r>
      <w:proofErr w:type="spellEnd"/>
      <w:r w:rsidRPr="003617FF">
        <w:rPr>
          <w:szCs w:val="24"/>
        </w:rPr>
        <w:t xml:space="preserve">, </w:t>
      </w:r>
      <w:r w:rsidRPr="00F47724">
        <w:rPr>
          <w:i/>
          <w:szCs w:val="24"/>
        </w:rPr>
        <w:t>Integrity and the Virtues of Reason: Leading a Convincing Life</w:t>
      </w:r>
      <w:r w:rsidRPr="003617FF">
        <w:rPr>
          <w:szCs w:val="24"/>
        </w:rPr>
        <w:t>.</w:t>
      </w:r>
      <w:r w:rsidR="00A66CC2">
        <w:rPr>
          <w:szCs w:val="24"/>
        </w:rPr>
        <w:t xml:space="preserve"> </w:t>
      </w:r>
      <w:r w:rsidRPr="003617FF">
        <w:rPr>
          <w:szCs w:val="24"/>
        </w:rPr>
        <w:t xml:space="preserve">Cambridge and New York: Cambridge University Press, 2013. </w:t>
      </w:r>
      <w:r w:rsidR="00A66CC2">
        <w:rPr>
          <w:i/>
          <w:szCs w:val="24"/>
        </w:rPr>
        <w:t xml:space="preserve">Notre Dame </w:t>
      </w:r>
      <w:r w:rsidRPr="002A390E">
        <w:rPr>
          <w:i/>
          <w:szCs w:val="24"/>
        </w:rPr>
        <w:t>Philosophical Reviews</w:t>
      </w:r>
      <w:r w:rsidR="00684948">
        <w:rPr>
          <w:szCs w:val="24"/>
        </w:rPr>
        <w:t>. April 2014.</w:t>
      </w:r>
      <w:r w:rsidRPr="003617FF">
        <w:rPr>
          <w:szCs w:val="24"/>
        </w:rPr>
        <w:t xml:space="preserve"> http://ndpr.nd.edu/.</w:t>
      </w:r>
    </w:p>
    <w:p w14:paraId="57315E44" w14:textId="6D84BC6A" w:rsidR="00DE47E6" w:rsidRDefault="00B153E2">
      <w:pPr>
        <w:pStyle w:val="NormalWeb"/>
      </w:pPr>
      <w:r>
        <w:rPr>
          <w:sz w:val="24"/>
          <w:szCs w:val="24"/>
        </w:rPr>
        <w:t xml:space="preserve">Peggy </w:t>
      </w:r>
      <w:proofErr w:type="spellStart"/>
      <w:r>
        <w:rPr>
          <w:sz w:val="24"/>
          <w:szCs w:val="24"/>
        </w:rPr>
        <w:t>DesAutels</w:t>
      </w:r>
      <w:proofErr w:type="spellEnd"/>
      <w:r>
        <w:rPr>
          <w:sz w:val="24"/>
          <w:szCs w:val="24"/>
        </w:rPr>
        <w:t xml:space="preserve"> &amp; Rebecca </w:t>
      </w:r>
      <w:proofErr w:type="spellStart"/>
      <w:r>
        <w:rPr>
          <w:sz w:val="24"/>
          <w:szCs w:val="24"/>
        </w:rPr>
        <w:t>Whisnant</w:t>
      </w:r>
      <w:proofErr w:type="spellEnd"/>
      <w:r>
        <w:rPr>
          <w:sz w:val="24"/>
          <w:szCs w:val="24"/>
        </w:rPr>
        <w:t xml:space="preserve">, eds., </w:t>
      </w:r>
      <w:r>
        <w:rPr>
          <w:i/>
          <w:iCs/>
          <w:sz w:val="24"/>
          <w:szCs w:val="24"/>
        </w:rPr>
        <w:t>Global Feminist Ethics</w:t>
      </w:r>
      <w:r>
        <w:rPr>
          <w:sz w:val="24"/>
          <w:szCs w:val="24"/>
        </w:rPr>
        <w:t xml:space="preserve">. Lanham, MD: </w:t>
      </w:r>
      <w:r>
        <w:rPr>
          <w:sz w:val="24"/>
          <w:szCs w:val="24"/>
        </w:rPr>
        <w:br/>
        <w:t xml:space="preserve">            Rowman &amp; Littlefield, 2008; Barbara S. Andrew, Jean Clare Keller, &amp; Lisa H. </w:t>
      </w:r>
      <w:r>
        <w:rPr>
          <w:sz w:val="24"/>
          <w:szCs w:val="24"/>
        </w:rPr>
        <w:br/>
        <w:t xml:space="preserve">            </w:t>
      </w:r>
      <w:proofErr w:type="spellStart"/>
      <w:r>
        <w:rPr>
          <w:sz w:val="24"/>
          <w:szCs w:val="24"/>
        </w:rPr>
        <w:t>Schwartzmann</w:t>
      </w:r>
      <w:proofErr w:type="spellEnd"/>
      <w:r>
        <w:rPr>
          <w:sz w:val="24"/>
          <w:szCs w:val="24"/>
        </w:rPr>
        <w:t xml:space="preserve">, eds., </w:t>
      </w:r>
      <w:r>
        <w:rPr>
          <w:i/>
          <w:iCs/>
          <w:sz w:val="24"/>
          <w:szCs w:val="24"/>
        </w:rPr>
        <w:t>Feminist Interventions In Ethics and Politics.</w:t>
      </w:r>
      <w:r>
        <w:rPr>
          <w:sz w:val="24"/>
          <w:szCs w:val="24"/>
        </w:rPr>
        <w:t xml:space="preserve"> Lanham, MD: </w:t>
      </w:r>
      <w:r>
        <w:rPr>
          <w:sz w:val="24"/>
          <w:szCs w:val="24"/>
        </w:rPr>
        <w:br/>
        <w:t xml:space="preserve">            Rowman &amp; Littlefield, 2005; and Virginia Held, </w:t>
      </w:r>
      <w:r>
        <w:rPr>
          <w:i/>
          <w:iCs/>
          <w:sz w:val="24"/>
          <w:szCs w:val="24"/>
        </w:rPr>
        <w:t xml:space="preserve">The Ethics of Care: Personal, </w:t>
      </w:r>
      <w:r w:rsidR="000372B4">
        <w:rPr>
          <w:i/>
          <w:iCs/>
          <w:sz w:val="24"/>
          <w:szCs w:val="24"/>
        </w:rPr>
        <w:br/>
        <w:t xml:space="preserve">            Political,</w:t>
      </w:r>
      <w:r>
        <w:rPr>
          <w:i/>
          <w:iCs/>
          <w:sz w:val="24"/>
          <w:szCs w:val="24"/>
        </w:rPr>
        <w:t xml:space="preserve"> and Global</w:t>
      </w:r>
      <w:r>
        <w:rPr>
          <w:sz w:val="24"/>
          <w:szCs w:val="24"/>
        </w:rPr>
        <w:t xml:space="preserve">. New York: Oxford Univ. Press, 2006-2007.  </w:t>
      </w:r>
      <w:r w:rsidR="000372B4">
        <w:rPr>
          <w:i/>
          <w:iCs/>
          <w:sz w:val="24"/>
          <w:szCs w:val="24"/>
        </w:rPr>
        <w:t xml:space="preserve">Feminist </w:t>
      </w:r>
      <w:r w:rsidR="000372B4">
        <w:rPr>
          <w:i/>
          <w:iCs/>
          <w:sz w:val="24"/>
          <w:szCs w:val="24"/>
        </w:rPr>
        <w:br/>
        <w:t xml:space="preserve">            Collections: A </w:t>
      </w:r>
      <w:r>
        <w:rPr>
          <w:i/>
          <w:iCs/>
          <w:sz w:val="24"/>
          <w:szCs w:val="24"/>
        </w:rPr>
        <w:t>Quarterly of Women’s Studies Resources</w:t>
      </w:r>
      <w:r>
        <w:rPr>
          <w:sz w:val="24"/>
          <w:szCs w:val="24"/>
        </w:rPr>
        <w:t xml:space="preserve"> 30:4 (2009) 6-10</w:t>
      </w:r>
    </w:p>
    <w:p w14:paraId="19F148A4" w14:textId="77777777" w:rsidR="00993093" w:rsidRDefault="00993093">
      <w:pPr>
        <w:pStyle w:val="NormalWeb"/>
        <w:rPr>
          <w:sz w:val="24"/>
          <w:szCs w:val="24"/>
        </w:rPr>
      </w:pPr>
    </w:p>
    <w:p w14:paraId="1BFA4141" w14:textId="77777777" w:rsidR="00DE47E6" w:rsidRDefault="00B153E2">
      <w:pPr>
        <w:pStyle w:val="NormalWeb"/>
      </w:pPr>
      <w:r>
        <w:rPr>
          <w:sz w:val="24"/>
          <w:szCs w:val="24"/>
        </w:rPr>
        <w:t xml:space="preserve">Kim Atkins, Narrative Identity and Moral Identity: A Practical Perspective/Kim Atkins </w:t>
      </w:r>
      <w:r w:rsidR="009E6AFD">
        <w:rPr>
          <w:sz w:val="24"/>
          <w:szCs w:val="24"/>
        </w:rPr>
        <w:br/>
        <w:t xml:space="preserve">            and </w:t>
      </w:r>
      <w:r>
        <w:rPr>
          <w:sz w:val="24"/>
          <w:szCs w:val="24"/>
        </w:rPr>
        <w:t>Catriona Mackenzie (eds.), Practical Identity and</w:t>
      </w:r>
      <w:r w:rsidR="009E6AFD">
        <w:rPr>
          <w:sz w:val="24"/>
          <w:szCs w:val="24"/>
        </w:rPr>
        <w:t xml:space="preserve"> Narrative Agency.  </w:t>
      </w:r>
      <w:r w:rsidR="009E6AFD" w:rsidRPr="002A390E">
        <w:rPr>
          <w:i/>
          <w:sz w:val="24"/>
          <w:szCs w:val="24"/>
        </w:rPr>
        <w:t xml:space="preserve">Notre </w:t>
      </w:r>
      <w:r w:rsidR="009E6AFD" w:rsidRPr="002A390E">
        <w:rPr>
          <w:i/>
          <w:sz w:val="24"/>
          <w:szCs w:val="24"/>
        </w:rPr>
        <w:br/>
        <w:t xml:space="preserve">            Dame</w:t>
      </w:r>
      <w:r w:rsidRPr="002A390E">
        <w:rPr>
          <w:i/>
          <w:sz w:val="24"/>
          <w:szCs w:val="24"/>
        </w:rPr>
        <w:t xml:space="preserve"> Philosophical Reviews</w:t>
      </w:r>
      <w:r>
        <w:rPr>
          <w:sz w:val="24"/>
          <w:szCs w:val="24"/>
        </w:rPr>
        <w:t>.  April (2009) http://ndpr.nd.edu/</w:t>
      </w:r>
    </w:p>
    <w:p w14:paraId="587C83BC" w14:textId="77777777" w:rsidR="00993093" w:rsidRDefault="00993093">
      <w:pPr>
        <w:pStyle w:val="NormalWeb"/>
        <w:rPr>
          <w:sz w:val="24"/>
          <w:szCs w:val="24"/>
        </w:rPr>
      </w:pPr>
    </w:p>
    <w:p w14:paraId="6AA61953" w14:textId="77777777" w:rsidR="00DE47E6" w:rsidRDefault="00B153E2">
      <w:pPr>
        <w:pStyle w:val="NormalWeb"/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Boonin</w:t>
      </w:r>
      <w:proofErr w:type="spellEnd"/>
      <w:r>
        <w:rPr>
          <w:sz w:val="24"/>
          <w:szCs w:val="24"/>
        </w:rPr>
        <w:t>, A Defense of Abortion. Journal of Moral Philosophy 1:3 (2004) 378-82</w:t>
      </w:r>
    </w:p>
    <w:p w14:paraId="3BD69A10" w14:textId="77777777" w:rsidR="00993093" w:rsidRDefault="00993093">
      <w:pPr>
        <w:pStyle w:val="NormalWeb"/>
        <w:rPr>
          <w:b/>
          <w:bCs/>
          <w:sz w:val="24"/>
          <w:szCs w:val="24"/>
        </w:rPr>
      </w:pPr>
    </w:p>
    <w:p w14:paraId="012686A2" w14:textId="77777777" w:rsidR="00DE47E6" w:rsidRDefault="00B153E2">
      <w:pPr>
        <w:pStyle w:val="NormalWeb"/>
      </w:pPr>
      <w:r>
        <w:rPr>
          <w:b/>
          <w:bCs/>
          <w:sz w:val="24"/>
          <w:szCs w:val="24"/>
        </w:rPr>
        <w:t>Professional Presentations</w:t>
      </w:r>
    </w:p>
    <w:p w14:paraId="24062C6F" w14:textId="77777777" w:rsidR="00993093" w:rsidRDefault="00993093">
      <w:pPr>
        <w:pStyle w:val="NormalWeb"/>
        <w:rPr>
          <w:sz w:val="24"/>
          <w:szCs w:val="24"/>
          <w:u w:val="single"/>
        </w:rPr>
      </w:pPr>
    </w:p>
    <w:p w14:paraId="3519A57A" w14:textId="398B0F6E" w:rsidR="005D6684" w:rsidRPr="005D6684" w:rsidRDefault="005D6684" w:rsidP="005D6684">
      <w:pPr>
        <w:pStyle w:val="NormalWeb"/>
      </w:pPr>
      <w:r>
        <w:rPr>
          <w:sz w:val="24"/>
          <w:szCs w:val="24"/>
          <w:u w:val="single"/>
        </w:rPr>
        <w:t>Invited Talks</w:t>
      </w:r>
    </w:p>
    <w:p w14:paraId="33FFA715" w14:textId="1C0BB4C8" w:rsidR="0094434E" w:rsidRDefault="0094434E" w:rsidP="00931BF1">
      <w:pPr>
        <w:pStyle w:val="Bibliography"/>
        <w:rPr>
          <w:bCs/>
          <w:szCs w:val="24"/>
        </w:rPr>
      </w:pPr>
      <w:r>
        <w:rPr>
          <w:bCs/>
          <w:szCs w:val="24"/>
        </w:rPr>
        <w:t>“Autonomy and Responsibility for Self” Invited Symposium Paper, Pacific Division Meeting of the American Philosophical Association</w:t>
      </w:r>
      <w:r w:rsidR="0041746D">
        <w:rPr>
          <w:bCs/>
          <w:szCs w:val="24"/>
        </w:rPr>
        <w:t>. Session organized by Massimo Renzo.</w:t>
      </w:r>
      <w:r>
        <w:rPr>
          <w:bCs/>
          <w:szCs w:val="24"/>
        </w:rPr>
        <w:t xml:space="preserve"> </w:t>
      </w:r>
      <w:r w:rsidR="00D07988">
        <w:rPr>
          <w:bCs/>
          <w:szCs w:val="24"/>
        </w:rPr>
        <w:t xml:space="preserve">San Francisco, </w:t>
      </w:r>
      <w:r>
        <w:rPr>
          <w:bCs/>
          <w:szCs w:val="24"/>
        </w:rPr>
        <w:t>April 2023.</w:t>
      </w:r>
    </w:p>
    <w:p w14:paraId="0EA0B2D0" w14:textId="77777777" w:rsidR="0094434E" w:rsidRPr="0094434E" w:rsidRDefault="0094434E" w:rsidP="0094434E"/>
    <w:p w14:paraId="2EE96161" w14:textId="6EE686BE" w:rsidR="0032268E" w:rsidRDefault="0032268E" w:rsidP="00931BF1">
      <w:pPr>
        <w:pStyle w:val="Bibliography"/>
        <w:rPr>
          <w:bCs/>
          <w:szCs w:val="24"/>
        </w:rPr>
      </w:pPr>
      <w:r>
        <w:rPr>
          <w:bCs/>
          <w:szCs w:val="24"/>
        </w:rPr>
        <w:t>“Who’s to Say? Responsibility, Entitlement, and Educating for Autonomy” Speaker Series on Philosophy of Education, Claremont McKenna College, November 2022.</w:t>
      </w:r>
    </w:p>
    <w:p w14:paraId="1CCC116D" w14:textId="77777777" w:rsidR="0032268E" w:rsidRPr="0032268E" w:rsidRDefault="0032268E" w:rsidP="0032268E"/>
    <w:p w14:paraId="2E4FE9FB" w14:textId="1895339A" w:rsidR="007B4E44" w:rsidRDefault="007B4E44" w:rsidP="00931BF1">
      <w:pPr>
        <w:pStyle w:val="Bibliography"/>
        <w:rPr>
          <w:iCs/>
          <w:bdr w:val="none" w:sz="0" w:space="0" w:color="auto" w:frame="1"/>
        </w:rPr>
      </w:pPr>
      <w:r>
        <w:rPr>
          <w:bCs/>
          <w:szCs w:val="24"/>
        </w:rPr>
        <w:t xml:space="preserve">“Apology and Forgiveness” Workshop for Contributors, </w:t>
      </w:r>
      <w:r w:rsidRPr="000465A1">
        <w:rPr>
          <w:i/>
          <w:iCs/>
          <w:bdr w:val="none" w:sz="0" w:space="0" w:color="auto" w:frame="1"/>
        </w:rPr>
        <w:t>The Routledge Handbook of the Philosophy of Responsibility</w:t>
      </w:r>
      <w:r>
        <w:rPr>
          <w:iCs/>
          <w:bdr w:val="none" w:sz="0" w:space="0" w:color="auto" w:frame="1"/>
        </w:rPr>
        <w:t xml:space="preserve">. Organized by Maximilian </w:t>
      </w:r>
      <w:proofErr w:type="spellStart"/>
      <w:r>
        <w:rPr>
          <w:iCs/>
          <w:bdr w:val="none" w:sz="0" w:space="0" w:color="auto" w:frame="1"/>
        </w:rPr>
        <w:t>Kiener</w:t>
      </w:r>
      <w:proofErr w:type="spellEnd"/>
      <w:r w:rsidR="000322C3">
        <w:rPr>
          <w:iCs/>
          <w:bdr w:val="none" w:sz="0" w:space="0" w:color="auto" w:frame="1"/>
        </w:rPr>
        <w:t xml:space="preserve">, at the </w:t>
      </w:r>
      <w:r>
        <w:rPr>
          <w:iCs/>
          <w:bdr w:val="none" w:sz="0" w:space="0" w:color="auto" w:frame="1"/>
        </w:rPr>
        <w:t xml:space="preserve">University of Oxford and </w:t>
      </w:r>
      <w:r w:rsidR="000322C3">
        <w:rPr>
          <w:iCs/>
          <w:bdr w:val="none" w:sz="0" w:space="0" w:color="auto" w:frame="1"/>
        </w:rPr>
        <w:t xml:space="preserve">via </w:t>
      </w:r>
      <w:r>
        <w:rPr>
          <w:iCs/>
          <w:bdr w:val="none" w:sz="0" w:space="0" w:color="auto" w:frame="1"/>
        </w:rPr>
        <w:t>Zoom (Hybrid).</w:t>
      </w:r>
      <w:r w:rsidR="00FD3415">
        <w:rPr>
          <w:iCs/>
          <w:bdr w:val="none" w:sz="0" w:space="0" w:color="auto" w:frame="1"/>
        </w:rPr>
        <w:t xml:space="preserve"> October 2022.</w:t>
      </w:r>
    </w:p>
    <w:p w14:paraId="6EB4CE9D" w14:textId="77777777" w:rsidR="007B4E44" w:rsidRPr="007B4E44" w:rsidRDefault="007B4E44" w:rsidP="007B4E44"/>
    <w:p w14:paraId="6E2EEDF4" w14:textId="2410F035" w:rsidR="0094434E" w:rsidRDefault="0094434E" w:rsidP="00931BF1">
      <w:pPr>
        <w:pStyle w:val="Bibliography"/>
        <w:rPr>
          <w:bCs/>
          <w:szCs w:val="24"/>
        </w:rPr>
      </w:pPr>
      <w:r>
        <w:rPr>
          <w:bCs/>
          <w:szCs w:val="24"/>
        </w:rPr>
        <w:t xml:space="preserve">“Authors, Narrators, and Autonomous Agents” </w:t>
      </w:r>
      <w:proofErr w:type="spellStart"/>
      <w:r w:rsidR="00794CF8">
        <w:rPr>
          <w:bCs/>
          <w:szCs w:val="24"/>
        </w:rPr>
        <w:t>Spindel</w:t>
      </w:r>
      <w:proofErr w:type="spellEnd"/>
      <w:r w:rsidR="00794CF8">
        <w:rPr>
          <w:bCs/>
          <w:szCs w:val="24"/>
        </w:rPr>
        <w:t xml:space="preserve"> Conference, University of Memphi</w:t>
      </w:r>
      <w:r w:rsidR="0041746D">
        <w:rPr>
          <w:bCs/>
          <w:szCs w:val="24"/>
        </w:rPr>
        <w:t>s.</w:t>
      </w:r>
      <w:r w:rsidR="00794CF8">
        <w:rPr>
          <w:bCs/>
          <w:szCs w:val="24"/>
        </w:rPr>
        <w:t xml:space="preserve"> </w:t>
      </w:r>
      <w:r w:rsidR="0041746D">
        <w:rPr>
          <w:bCs/>
          <w:szCs w:val="24"/>
        </w:rPr>
        <w:t xml:space="preserve">Organized by Shaun Gallagher. </w:t>
      </w:r>
      <w:r w:rsidR="00794CF8">
        <w:rPr>
          <w:bCs/>
          <w:szCs w:val="24"/>
        </w:rPr>
        <w:t>October 2022.</w:t>
      </w:r>
      <w:r w:rsidR="00AA10DE">
        <w:rPr>
          <w:bCs/>
          <w:szCs w:val="24"/>
        </w:rPr>
        <w:t xml:space="preserve"> </w:t>
      </w:r>
    </w:p>
    <w:p w14:paraId="3ACE9C2E" w14:textId="77777777" w:rsidR="0094434E" w:rsidRPr="0094434E" w:rsidRDefault="0094434E" w:rsidP="0094434E"/>
    <w:p w14:paraId="32962FAF" w14:textId="45F8A06A" w:rsidR="00931BF1" w:rsidRDefault="00931BF1" w:rsidP="00931BF1">
      <w:pPr>
        <w:pStyle w:val="Bibliography"/>
        <w:rPr>
          <w:bCs/>
          <w:szCs w:val="24"/>
        </w:rPr>
      </w:pPr>
      <w:r>
        <w:rPr>
          <w:bCs/>
          <w:szCs w:val="24"/>
        </w:rPr>
        <w:t>“Telling Our Stories”</w:t>
      </w:r>
    </w:p>
    <w:p w14:paraId="46B01CEF" w14:textId="77777777" w:rsidR="00931BF1" w:rsidRDefault="00931BF1" w:rsidP="00931BF1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UC-San Diego Workshop on Agency and Values, Invited Speaker. Zoom, February 2022.</w:t>
      </w:r>
    </w:p>
    <w:p w14:paraId="6D52E289" w14:textId="77777777" w:rsidR="00931BF1" w:rsidRPr="00331981" w:rsidRDefault="00931BF1" w:rsidP="00931BF1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331981">
        <w:rPr>
          <w:sz w:val="24"/>
          <w:szCs w:val="24"/>
        </w:rPr>
        <w:lastRenderedPageBreak/>
        <w:t>U</w:t>
      </w:r>
      <w:r>
        <w:rPr>
          <w:sz w:val="24"/>
          <w:szCs w:val="24"/>
        </w:rPr>
        <w:t xml:space="preserve">niversity </w:t>
      </w:r>
      <w:r w:rsidRPr="00331981">
        <w:rPr>
          <w:sz w:val="24"/>
          <w:szCs w:val="24"/>
        </w:rPr>
        <w:t>C</w:t>
      </w:r>
      <w:r>
        <w:rPr>
          <w:sz w:val="24"/>
          <w:szCs w:val="24"/>
        </w:rPr>
        <w:t>ollege</w:t>
      </w:r>
      <w:r w:rsidRPr="00331981">
        <w:rPr>
          <w:sz w:val="24"/>
          <w:szCs w:val="24"/>
        </w:rPr>
        <w:t xml:space="preserve"> Dublin School of Philosophy, Invited Speaker Series, Zoom, October 2020.</w:t>
      </w:r>
    </w:p>
    <w:p w14:paraId="1FC9A4E5" w14:textId="77777777" w:rsidR="00931BF1" w:rsidRDefault="00931BF1" w:rsidP="00931BF1">
      <w:pPr>
        <w:pStyle w:val="Bibliography"/>
        <w:numPr>
          <w:ilvl w:val="0"/>
          <w:numId w:val="28"/>
        </w:numPr>
        <w:rPr>
          <w:bCs/>
          <w:szCs w:val="24"/>
        </w:rPr>
      </w:pPr>
      <w:r>
        <w:rPr>
          <w:bCs/>
          <w:szCs w:val="24"/>
        </w:rPr>
        <w:t>Rice Workshop in Humanistic Ethics, Houston, TX, April 2019.</w:t>
      </w:r>
    </w:p>
    <w:p w14:paraId="2904A762" w14:textId="77777777" w:rsidR="00931BF1" w:rsidRDefault="00931BF1" w:rsidP="00853606">
      <w:pPr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7CA3073D" w14:textId="2D121036" w:rsidR="00D64780" w:rsidRDefault="009853EE" w:rsidP="00853606">
      <w:pPr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“Trust, Mistrust, and Autonomy”</w:t>
      </w:r>
    </w:p>
    <w:p w14:paraId="785338D6" w14:textId="4FFE68B8" w:rsidR="009853EE" w:rsidRDefault="009853EE" w:rsidP="009853EE">
      <w:pPr>
        <w:ind w:left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Conference on Concrete Intersubjectivity,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LanCog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Centre of Philosophy, University of Lisbon, </w:t>
      </w:r>
      <w:r w:rsidR="00165129">
        <w:rPr>
          <w:rFonts w:ascii="Times New Roman" w:hAnsi="Times New Roman" w:cs="Times New Roman"/>
          <w:bCs/>
          <w:sz w:val="24"/>
          <w:szCs w:val="24"/>
        </w:rPr>
        <w:t xml:space="preserve">via Zoom, </w:t>
      </w:r>
      <w:r>
        <w:rPr>
          <w:rFonts w:ascii="Times New Roman" w:hAnsi="Times New Roman" w:cs="Times New Roman"/>
          <w:bCs/>
          <w:sz w:val="24"/>
          <w:szCs w:val="24"/>
        </w:rPr>
        <w:t>September 2021.</w:t>
      </w:r>
    </w:p>
    <w:p w14:paraId="2D00E0AE" w14:textId="77777777" w:rsidR="009853EE" w:rsidRDefault="009853EE" w:rsidP="00853606">
      <w:pPr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21327D6B" w14:textId="4A5B560C" w:rsidR="00853606" w:rsidRDefault="00853606" w:rsidP="00853606">
      <w:pPr>
        <w:contextualSpacing w:val="0"/>
        <w:rPr>
          <w:bCs/>
          <w:szCs w:val="24"/>
        </w:rPr>
      </w:pPr>
      <w:r w:rsidRPr="00853606">
        <w:rPr>
          <w:rFonts w:ascii="Times New Roman" w:hAnsi="Times New Roman" w:cs="Times New Roman"/>
          <w:bCs/>
          <w:sz w:val="24"/>
          <w:szCs w:val="24"/>
        </w:rPr>
        <w:t>“Relational Autonomy”</w:t>
      </w:r>
    </w:p>
    <w:p w14:paraId="79F316C7" w14:textId="33F0351E" w:rsidR="00853606" w:rsidRPr="00853606" w:rsidRDefault="00853606" w:rsidP="00853606">
      <w:pPr>
        <w:ind w:left="720"/>
        <w:contextualSpacing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3606">
        <w:rPr>
          <w:rFonts w:ascii="Times New Roman" w:hAnsi="Times New Roman" w:cs="Times New Roman"/>
          <w:bCs/>
          <w:sz w:val="24"/>
          <w:szCs w:val="24"/>
        </w:rPr>
        <w:t xml:space="preserve">Autonomy of Persons Workshop, University of </w:t>
      </w:r>
      <w:r w:rsidRPr="00853606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Osnabrück, Germany, via Zoom, March 2021.</w:t>
      </w:r>
    </w:p>
    <w:p w14:paraId="6B387731" w14:textId="77777777" w:rsidR="00853606" w:rsidRDefault="00853606" w:rsidP="00931BF1">
      <w:pPr>
        <w:pStyle w:val="Bibliography"/>
        <w:ind w:left="0" w:firstLine="0"/>
        <w:rPr>
          <w:bCs/>
          <w:szCs w:val="24"/>
        </w:rPr>
      </w:pPr>
    </w:p>
    <w:p w14:paraId="134DF889" w14:textId="182554F2" w:rsidR="00F220EC" w:rsidRDefault="00F220EC" w:rsidP="005D6684">
      <w:pPr>
        <w:pStyle w:val="Bibliography"/>
      </w:pPr>
      <w:r>
        <w:rPr>
          <w:bCs/>
          <w:szCs w:val="24"/>
        </w:rPr>
        <w:t>“Education for Autonomy (</w:t>
      </w:r>
      <w:r>
        <w:rPr>
          <w:bCs/>
          <w:i/>
          <w:szCs w:val="24"/>
        </w:rPr>
        <w:t>and</w:t>
      </w:r>
      <w:r>
        <w:rPr>
          <w:bCs/>
          <w:szCs w:val="24"/>
        </w:rPr>
        <w:t xml:space="preserve"> Care): Comment on Asha </w:t>
      </w:r>
      <w:proofErr w:type="spellStart"/>
      <w:r>
        <w:rPr>
          <w:bCs/>
          <w:szCs w:val="24"/>
        </w:rPr>
        <w:t>Bhandary’s</w:t>
      </w:r>
      <w:proofErr w:type="spellEnd"/>
      <w:r>
        <w:rPr>
          <w:bCs/>
          <w:szCs w:val="24"/>
        </w:rPr>
        <w:t xml:space="preserve"> </w:t>
      </w:r>
      <w:r>
        <w:rPr>
          <w:bCs/>
          <w:i/>
          <w:szCs w:val="24"/>
        </w:rPr>
        <w:t>Freedom to Care: Liberalism, Dependency Care, and Culture</w:t>
      </w:r>
      <w:r>
        <w:rPr>
          <w:bCs/>
          <w:szCs w:val="24"/>
        </w:rPr>
        <w:t xml:space="preserve">. Author-Meets-Critics, </w:t>
      </w:r>
      <w:r>
        <w:t>2020 Meeting of the Central Division of the American Philosophical Association.</w:t>
      </w:r>
    </w:p>
    <w:p w14:paraId="30286D24" w14:textId="77777777" w:rsidR="00F220EC" w:rsidRPr="00F220EC" w:rsidRDefault="00F220EC" w:rsidP="00F220EC"/>
    <w:p w14:paraId="46745225" w14:textId="77777777" w:rsidR="000F320F" w:rsidRDefault="00755FDB" w:rsidP="008A72F9">
      <w:pPr>
        <w:pStyle w:val="Bibliography"/>
        <w:ind w:left="0" w:firstLine="0"/>
        <w:rPr>
          <w:bCs/>
          <w:szCs w:val="24"/>
        </w:rPr>
      </w:pPr>
      <w:r>
        <w:rPr>
          <w:bCs/>
          <w:szCs w:val="24"/>
        </w:rPr>
        <w:t>“Who Do We Think We Are?”</w:t>
      </w:r>
    </w:p>
    <w:p w14:paraId="6CE89276" w14:textId="6996B2CD" w:rsidR="000F320F" w:rsidRPr="000F320F" w:rsidRDefault="000F320F" w:rsidP="000F320F">
      <w:pPr>
        <w:pStyle w:val="Bibliography"/>
        <w:numPr>
          <w:ilvl w:val="0"/>
          <w:numId w:val="28"/>
        </w:numPr>
        <w:rPr>
          <w:bCs/>
          <w:szCs w:val="24"/>
        </w:rPr>
      </w:pPr>
      <w:r w:rsidRPr="000F320F">
        <w:rPr>
          <w:szCs w:val="24"/>
        </w:rPr>
        <w:t>Keynote Address, University of Florida Undergraduate Conference</w:t>
      </w:r>
      <w:r w:rsidR="00BD7E50">
        <w:rPr>
          <w:szCs w:val="24"/>
        </w:rPr>
        <w:t>, April 2019.</w:t>
      </w:r>
    </w:p>
    <w:p w14:paraId="40635CE4" w14:textId="236B7808" w:rsidR="00755FDB" w:rsidRDefault="00755FDB" w:rsidP="000F320F">
      <w:pPr>
        <w:pStyle w:val="Bibliography"/>
        <w:numPr>
          <w:ilvl w:val="0"/>
          <w:numId w:val="28"/>
        </w:numPr>
        <w:rPr>
          <w:bCs/>
          <w:szCs w:val="24"/>
        </w:rPr>
      </w:pPr>
      <w:r>
        <w:rPr>
          <w:bCs/>
          <w:szCs w:val="24"/>
        </w:rPr>
        <w:t>Identifying Persons Conference, Florida State University, February 2019.</w:t>
      </w:r>
      <w:r>
        <w:rPr>
          <w:bCs/>
          <w:szCs w:val="24"/>
        </w:rPr>
        <w:br/>
      </w:r>
    </w:p>
    <w:p w14:paraId="0F2ADD19" w14:textId="499A481B" w:rsidR="006669D1" w:rsidRDefault="00755FDB" w:rsidP="00755FDB">
      <w:pPr>
        <w:pStyle w:val="Bibliography"/>
        <w:rPr>
          <w:bCs/>
          <w:szCs w:val="24"/>
        </w:rPr>
      </w:pPr>
      <w:r>
        <w:rPr>
          <w:bCs/>
          <w:szCs w:val="24"/>
        </w:rPr>
        <w:t xml:space="preserve">“Whose Story Is It? Relational Autonomy and the Ethics of Storytelling,” </w:t>
      </w:r>
      <w:r w:rsidR="006669D1">
        <w:rPr>
          <w:bCs/>
          <w:szCs w:val="24"/>
        </w:rPr>
        <w:t xml:space="preserve">Workshop on </w:t>
      </w:r>
      <w:r w:rsidR="006669D1" w:rsidRPr="006A0105">
        <w:rPr>
          <w:bCs/>
          <w:i/>
          <w:szCs w:val="24"/>
        </w:rPr>
        <w:t>Relational Autonomy in Fiction</w:t>
      </w:r>
      <w:r w:rsidR="006669D1">
        <w:rPr>
          <w:bCs/>
          <w:szCs w:val="24"/>
        </w:rPr>
        <w:t>, McGill University, Montreal, October 2018.</w:t>
      </w:r>
    </w:p>
    <w:p w14:paraId="5D804A7B" w14:textId="77777777" w:rsidR="006669D1" w:rsidRPr="006669D1" w:rsidRDefault="006669D1" w:rsidP="006669D1"/>
    <w:p w14:paraId="7B126959" w14:textId="07431350" w:rsidR="006669D1" w:rsidRDefault="006669D1" w:rsidP="005D6684">
      <w:pPr>
        <w:pStyle w:val="Bibliography"/>
        <w:rPr>
          <w:bCs/>
          <w:szCs w:val="24"/>
        </w:rPr>
      </w:pPr>
      <w:r>
        <w:rPr>
          <w:bCs/>
          <w:szCs w:val="24"/>
        </w:rPr>
        <w:t xml:space="preserve">“Normative Powers and the Economy of Authority,” </w:t>
      </w:r>
      <w:r w:rsidR="002426B8">
        <w:rPr>
          <w:bCs/>
          <w:szCs w:val="24"/>
        </w:rPr>
        <w:t>C</w:t>
      </w:r>
      <w:r>
        <w:rPr>
          <w:bCs/>
          <w:szCs w:val="24"/>
        </w:rPr>
        <w:t>onference</w:t>
      </w:r>
      <w:r w:rsidR="002426B8">
        <w:rPr>
          <w:bCs/>
          <w:szCs w:val="24"/>
        </w:rPr>
        <w:t xml:space="preserve"> on</w:t>
      </w:r>
      <w:r>
        <w:rPr>
          <w:bCs/>
          <w:szCs w:val="24"/>
        </w:rPr>
        <w:t xml:space="preserve"> </w:t>
      </w:r>
      <w:r w:rsidRPr="00C25327">
        <w:rPr>
          <w:bCs/>
          <w:i/>
          <w:szCs w:val="24"/>
        </w:rPr>
        <w:t>Normative Powers: Moral, Political, and Legal Approaches</w:t>
      </w:r>
      <w:r>
        <w:rPr>
          <w:bCs/>
          <w:szCs w:val="24"/>
        </w:rPr>
        <w:t>, McGill University Montreal, May 2018.</w:t>
      </w:r>
    </w:p>
    <w:p w14:paraId="6D2DBFFA" w14:textId="77777777" w:rsidR="006669D1" w:rsidRPr="006669D1" w:rsidRDefault="006669D1" w:rsidP="006669D1"/>
    <w:p w14:paraId="36FA530B" w14:textId="441BAAD9" w:rsidR="006669D1" w:rsidRDefault="006669D1" w:rsidP="005D6684">
      <w:pPr>
        <w:pStyle w:val="Bibliography"/>
        <w:rPr>
          <w:bCs/>
          <w:szCs w:val="24"/>
        </w:rPr>
      </w:pPr>
      <w:r>
        <w:rPr>
          <w:bCs/>
          <w:szCs w:val="24"/>
        </w:rPr>
        <w:t xml:space="preserve">“Education for (Relational) Autonomy,” </w:t>
      </w:r>
      <w:r w:rsidR="00B3202E">
        <w:rPr>
          <w:bCs/>
          <w:szCs w:val="24"/>
        </w:rPr>
        <w:t>W</w:t>
      </w:r>
      <w:r>
        <w:rPr>
          <w:bCs/>
          <w:szCs w:val="24"/>
        </w:rPr>
        <w:t>orkshop</w:t>
      </w:r>
      <w:r w:rsidR="00B3202E">
        <w:rPr>
          <w:bCs/>
          <w:szCs w:val="24"/>
        </w:rPr>
        <w:t xml:space="preserve"> on</w:t>
      </w:r>
      <w:r>
        <w:rPr>
          <w:bCs/>
          <w:szCs w:val="24"/>
        </w:rPr>
        <w:t xml:space="preserve"> </w:t>
      </w:r>
      <w:r w:rsidRPr="00C25327">
        <w:rPr>
          <w:bCs/>
          <w:i/>
          <w:szCs w:val="24"/>
        </w:rPr>
        <w:t>Autonomy and Education</w:t>
      </w:r>
      <w:r>
        <w:rPr>
          <w:bCs/>
          <w:szCs w:val="24"/>
        </w:rPr>
        <w:t>, LMU Munich, January 2018.</w:t>
      </w:r>
    </w:p>
    <w:p w14:paraId="7B348765" w14:textId="77777777" w:rsidR="006669D1" w:rsidRPr="006669D1" w:rsidRDefault="006669D1" w:rsidP="006669D1"/>
    <w:p w14:paraId="008972D3" w14:textId="76633B20" w:rsidR="008564F6" w:rsidRDefault="008564F6" w:rsidP="005D6684">
      <w:pPr>
        <w:pStyle w:val="Bibliography"/>
        <w:rPr>
          <w:szCs w:val="24"/>
        </w:rPr>
      </w:pPr>
      <w:r>
        <w:rPr>
          <w:szCs w:val="24"/>
        </w:rPr>
        <w:t>“Relational Autonomy and Practical Authority”</w:t>
      </w:r>
      <w:r w:rsidR="004C1EA0">
        <w:rPr>
          <w:szCs w:val="24"/>
        </w:rPr>
        <w:t>. Northwestern University Practical Philosophy Workshop, December 2017.</w:t>
      </w:r>
    </w:p>
    <w:p w14:paraId="0B55D1ED" w14:textId="77777777" w:rsidR="004C1EA0" w:rsidRPr="004C1EA0" w:rsidRDefault="004C1EA0" w:rsidP="004C1EA0"/>
    <w:p w14:paraId="7123ED4E" w14:textId="0ADEF0E0" w:rsidR="00FD7796" w:rsidRDefault="00FD7796" w:rsidP="005D6684">
      <w:pPr>
        <w:pStyle w:val="Bibliography"/>
      </w:pPr>
      <w:r>
        <w:rPr>
          <w:rFonts w:eastAsia="Times New Roman"/>
          <w:color w:val="auto"/>
        </w:rPr>
        <w:t xml:space="preserve">“Victims Stories: A Call to Care.” Reply to Diana Meyers’s </w:t>
      </w:r>
      <w:r w:rsidRPr="00FD7796">
        <w:rPr>
          <w:i/>
        </w:rPr>
        <w:t>Victims’ Stories and the Advancement of Human Rights</w:t>
      </w:r>
      <w:r w:rsidR="002F409B">
        <w:t>.  Author-Meets-</w:t>
      </w:r>
      <w:r>
        <w:t>Critics</w:t>
      </w:r>
      <w:r w:rsidR="002F409B">
        <w:t xml:space="preserve"> Session</w:t>
      </w:r>
      <w:r>
        <w:t xml:space="preserve">, 2017 Meeting of the Pacific Division </w:t>
      </w:r>
      <w:r w:rsidR="002C79D5">
        <w:t xml:space="preserve">of the </w:t>
      </w:r>
      <w:r>
        <w:t>American Philosophical Association.</w:t>
      </w:r>
    </w:p>
    <w:p w14:paraId="12ABE6C4" w14:textId="77777777" w:rsidR="00FD7796" w:rsidRDefault="00FD7796" w:rsidP="009930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13CC11" w14:textId="7D045A0D" w:rsidR="00FD7796" w:rsidRPr="002C79D5" w:rsidRDefault="00FD7796" w:rsidP="002F409B">
      <w:pPr>
        <w:pStyle w:val="Bibliography"/>
      </w:pPr>
      <w:r>
        <w:t>“</w:t>
      </w:r>
      <w:r w:rsidRPr="00FD7796">
        <w:t>The Secret Lives of Mushrooms</w:t>
      </w:r>
      <w:r w:rsidR="002C79D5">
        <w:t>: C</w:t>
      </w:r>
      <w:r w:rsidR="00C34922">
        <w:t>omments on</w:t>
      </w:r>
      <w:r w:rsidRPr="00FD7796">
        <w:t xml:space="preserve"> Ann E. </w:t>
      </w:r>
      <w:r w:rsidR="002C79D5">
        <w:t>Cudd, ‘</w:t>
      </w:r>
      <w:r w:rsidRPr="00FD7796">
        <w:t>Towards a Feminist Libertarian Metaphysics: A Critiq</w:t>
      </w:r>
      <w:r w:rsidR="002C79D5">
        <w:t>ue of the Self-Ownership Thesis.’” Invited Symposium, 2017 Meeting of the Central Division of the American Philosophical Association.</w:t>
      </w:r>
    </w:p>
    <w:p w14:paraId="67C0A240" w14:textId="77777777" w:rsidR="00FD7796" w:rsidRPr="00FD7796" w:rsidRDefault="00FD7796" w:rsidP="0099309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A9BA237" w14:textId="4CBB9C1C" w:rsidR="00AC38B8" w:rsidRDefault="00B43B32" w:rsidP="0099309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r w:rsidR="00857F4B">
        <w:rPr>
          <w:rFonts w:ascii="Times New Roman" w:eastAsia="Times New Roman" w:hAnsi="Times New Roman" w:cs="Times New Roman"/>
          <w:color w:val="auto"/>
          <w:sz w:val="24"/>
          <w:szCs w:val="24"/>
        </w:rPr>
        <w:t>Who Do We Think We Are?</w:t>
      </w:r>
      <w:r w:rsidR="008164DC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  <w:r w:rsidR="00BD7E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(early versions)</w:t>
      </w:r>
    </w:p>
    <w:p w14:paraId="0B967D36" w14:textId="0087337F" w:rsidR="0026172E" w:rsidRDefault="0026172E" w:rsidP="00FE7DD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Philosophy Colloquium, University of Illinois-Chicago, April 2016.</w:t>
      </w:r>
    </w:p>
    <w:p w14:paraId="274E43AE" w14:textId="72B0E2C5" w:rsidR="0026172E" w:rsidRDefault="00CE4276" w:rsidP="00FE7DD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Philosophy </w:t>
      </w:r>
      <w:r w:rsidR="0026172E">
        <w:rPr>
          <w:rFonts w:ascii="Times New Roman" w:eastAsia="Times New Roman" w:hAnsi="Times New Roman" w:cs="Times New Roman"/>
          <w:color w:val="auto"/>
          <w:sz w:val="24"/>
          <w:szCs w:val="24"/>
        </w:rPr>
        <w:t>Colloquium, Marquette University, April 2016.</w:t>
      </w:r>
    </w:p>
    <w:p w14:paraId="33B33824" w14:textId="78448828" w:rsidR="008164DC" w:rsidRPr="00FE7DD1" w:rsidRDefault="008164DC" w:rsidP="00FE7DD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E7DD1">
        <w:rPr>
          <w:rFonts w:ascii="Times New Roman" w:eastAsia="Times New Roman" w:hAnsi="Times New Roman" w:cs="Times New Roman"/>
          <w:color w:val="auto"/>
          <w:sz w:val="24"/>
          <w:szCs w:val="24"/>
        </w:rPr>
        <w:t>Conference: Humans and Selves</w:t>
      </w:r>
      <w:r w:rsidR="00826CED" w:rsidRPr="00FE7DD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43B32" w:rsidRPr="00FE7D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Scripps College Humanities </w:t>
      </w:r>
      <w:r w:rsidR="00B16224" w:rsidRPr="00FE7DD1">
        <w:rPr>
          <w:rFonts w:ascii="Times New Roman" w:eastAsia="Times New Roman" w:hAnsi="Times New Roman" w:cs="Times New Roman"/>
          <w:color w:val="auto"/>
          <w:sz w:val="24"/>
          <w:szCs w:val="24"/>
        </w:rPr>
        <w:t>Institute</w:t>
      </w:r>
      <w:r w:rsidR="00B43B32" w:rsidRPr="00FE7D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903CC7">
        <w:rPr>
          <w:rFonts w:ascii="Times New Roman" w:eastAsia="Times New Roman" w:hAnsi="Times New Roman" w:cs="Times New Roman"/>
          <w:color w:val="auto"/>
          <w:sz w:val="24"/>
          <w:szCs w:val="24"/>
        </w:rPr>
        <w:t>April 2015.</w:t>
      </w:r>
    </w:p>
    <w:p w14:paraId="5129F570" w14:textId="13480398" w:rsidR="00857F4B" w:rsidRPr="00FE7DD1" w:rsidRDefault="005B37E8" w:rsidP="00FE7DD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E7DD1">
        <w:rPr>
          <w:rFonts w:ascii="Times New Roman" w:eastAsia="Times New Roman" w:hAnsi="Times New Roman" w:cs="Times New Roman"/>
          <w:color w:val="auto"/>
          <w:sz w:val="24"/>
          <w:szCs w:val="24"/>
        </w:rPr>
        <w:t>Workshop on Autonomy in Ethical and Political Thought,</w:t>
      </w:r>
      <w:r w:rsidR="008164DC" w:rsidRPr="00FE7D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57F4B" w:rsidRPr="00FE7DD1">
        <w:rPr>
          <w:rFonts w:ascii="Times New Roman" w:eastAsia="Times New Roman" w:hAnsi="Times New Roman" w:cs="Times New Roman"/>
          <w:color w:val="auto"/>
          <w:sz w:val="24"/>
          <w:szCs w:val="24"/>
        </w:rPr>
        <w:t>Dartmouth College,</w:t>
      </w:r>
      <w:r w:rsidR="00B43B32" w:rsidRPr="00FE7D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FE7DD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November 2013.</w:t>
      </w:r>
    </w:p>
    <w:p w14:paraId="6D8168CE" w14:textId="77777777" w:rsidR="00A10D72" w:rsidRDefault="00CF1CA7" w:rsidP="00CF1CA7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“Autonomy and Self-Care”</w:t>
      </w:r>
    </w:p>
    <w:p w14:paraId="1C7F6ACF" w14:textId="7627CFB5" w:rsidR="008D238C" w:rsidRDefault="00D329F9" w:rsidP="00FE7DD1">
      <w:pPr>
        <w:pStyle w:val="NormalWe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Workshop on Love and Human Agency, Lake Tahoe Summer Retreat</w:t>
      </w:r>
      <w:r w:rsidR="00A10D72">
        <w:rPr>
          <w:sz w:val="24"/>
          <w:szCs w:val="24"/>
        </w:rPr>
        <w:t xml:space="preserve"> of the Love and Human Agency Project</w:t>
      </w:r>
      <w:r w:rsidR="00FE7DD1">
        <w:rPr>
          <w:sz w:val="24"/>
          <w:szCs w:val="24"/>
        </w:rPr>
        <w:t xml:space="preserve">, </w:t>
      </w:r>
      <w:r>
        <w:rPr>
          <w:sz w:val="24"/>
          <w:szCs w:val="24"/>
        </w:rPr>
        <w:t>July 2013.</w:t>
      </w:r>
    </w:p>
    <w:p w14:paraId="6F28CCD3" w14:textId="47433D1A" w:rsidR="0046393F" w:rsidRDefault="0046393F" w:rsidP="00FE7DD1">
      <w:pPr>
        <w:pStyle w:val="NormalWe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Workshop on Relational Autonomy, McGill University. September 2012.</w:t>
      </w:r>
    </w:p>
    <w:p w14:paraId="1429DFAF" w14:textId="7AC31745" w:rsidR="007619EC" w:rsidRDefault="00CB49C1" w:rsidP="007619EC">
      <w:pPr>
        <w:rPr>
          <w:sz w:val="24"/>
          <w:szCs w:val="24"/>
        </w:rPr>
      </w:pPr>
      <w:r>
        <w:rPr>
          <w:sz w:val="24"/>
          <w:szCs w:val="24"/>
        </w:rPr>
        <w:t>Brady Lectures</w:t>
      </w:r>
      <w:r w:rsidR="008D238C">
        <w:rPr>
          <w:sz w:val="24"/>
          <w:szCs w:val="24"/>
        </w:rPr>
        <w:t>, Northwestern Universit</w:t>
      </w:r>
      <w:r>
        <w:rPr>
          <w:sz w:val="24"/>
          <w:szCs w:val="24"/>
        </w:rPr>
        <w:t>y: “Narrative, Meaning, and the Self”</w:t>
      </w:r>
      <w:r w:rsidR="008D238C">
        <w:rPr>
          <w:sz w:val="24"/>
          <w:szCs w:val="24"/>
        </w:rPr>
        <w:t>, May 2013.</w:t>
      </w:r>
    </w:p>
    <w:p w14:paraId="7D1A0671" w14:textId="77777777" w:rsidR="007619EC" w:rsidRPr="007619EC" w:rsidRDefault="00F0339E" w:rsidP="007619EC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7619EC">
        <w:rPr>
          <w:sz w:val="24"/>
          <w:szCs w:val="24"/>
        </w:rPr>
        <w:t xml:space="preserve">Lecture 1: </w:t>
      </w:r>
      <w:r w:rsidR="00CB49C1" w:rsidRPr="007619EC">
        <w:rPr>
          <w:sz w:val="24"/>
          <w:szCs w:val="24"/>
        </w:rPr>
        <w:t>The Autobiographic</w:t>
      </w:r>
      <w:r w:rsidR="00357140" w:rsidRPr="007619EC">
        <w:rPr>
          <w:sz w:val="24"/>
          <w:szCs w:val="24"/>
        </w:rPr>
        <w:t>al</w:t>
      </w:r>
      <w:r w:rsidR="00CB49C1" w:rsidRPr="007619EC">
        <w:rPr>
          <w:sz w:val="24"/>
          <w:szCs w:val="24"/>
        </w:rPr>
        <w:t xml:space="preserve"> </w:t>
      </w:r>
      <w:r w:rsidR="007619EC">
        <w:rPr>
          <w:sz w:val="24"/>
          <w:szCs w:val="24"/>
        </w:rPr>
        <w:t>Perspective</w:t>
      </w:r>
    </w:p>
    <w:p w14:paraId="4A510DCA" w14:textId="6A7625F1" w:rsidR="007619EC" w:rsidRPr="007619EC" w:rsidRDefault="00F0339E" w:rsidP="007619EC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7619EC">
        <w:rPr>
          <w:sz w:val="24"/>
          <w:szCs w:val="24"/>
        </w:rPr>
        <w:t xml:space="preserve">Lecture 2: </w:t>
      </w:r>
      <w:r w:rsidR="008D238C" w:rsidRPr="007619EC">
        <w:rPr>
          <w:sz w:val="24"/>
          <w:szCs w:val="24"/>
        </w:rPr>
        <w:t>Self-Gove</w:t>
      </w:r>
      <w:r w:rsidR="007619EC" w:rsidRPr="007619EC">
        <w:rPr>
          <w:sz w:val="24"/>
          <w:szCs w:val="24"/>
        </w:rPr>
        <w:t>rnance and Self-Care</w:t>
      </w:r>
    </w:p>
    <w:p w14:paraId="216210CC" w14:textId="441FCE2C" w:rsidR="00CB49C1" w:rsidRPr="007619EC" w:rsidRDefault="00F0339E" w:rsidP="007619EC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7619EC">
        <w:rPr>
          <w:sz w:val="24"/>
          <w:szCs w:val="24"/>
        </w:rPr>
        <w:t xml:space="preserve">Lecture 3: </w:t>
      </w:r>
      <w:r w:rsidR="00CB49C1" w:rsidRPr="007619EC">
        <w:rPr>
          <w:sz w:val="24"/>
          <w:szCs w:val="24"/>
        </w:rPr>
        <w:t>Who Do We Think We Are?</w:t>
      </w:r>
    </w:p>
    <w:p w14:paraId="46C45748" w14:textId="77777777" w:rsidR="00993093" w:rsidRDefault="00CB49C1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“Autonomy and Narrative Necessity”</w:t>
      </w:r>
    </w:p>
    <w:p w14:paraId="16D14D3C" w14:textId="77777777" w:rsidR="00993093" w:rsidRDefault="00D329F9" w:rsidP="00993093">
      <w:pPr>
        <w:pStyle w:val="NormalWe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Philosophy Coll</w:t>
      </w:r>
      <w:r w:rsidR="00291EF2">
        <w:rPr>
          <w:sz w:val="24"/>
          <w:szCs w:val="24"/>
        </w:rPr>
        <w:t xml:space="preserve">oquium, University of Vermont, </w:t>
      </w:r>
      <w:r>
        <w:rPr>
          <w:sz w:val="24"/>
          <w:szCs w:val="24"/>
        </w:rPr>
        <w:t>March 2013.</w:t>
      </w:r>
    </w:p>
    <w:p w14:paraId="6A4DD8A0" w14:textId="768CA8C5" w:rsidR="00D329F9" w:rsidRDefault="00291EF2" w:rsidP="00993093">
      <w:pPr>
        <w:pStyle w:val="NormalWe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Workshop on Autonomy and Social Transformation, UC-Davis. March 2012.</w:t>
      </w:r>
    </w:p>
    <w:p w14:paraId="7E30AC66" w14:textId="77777777" w:rsidR="00993093" w:rsidRDefault="00993093" w:rsidP="00E67249">
      <w:pPr>
        <w:pStyle w:val="NormalWeb"/>
        <w:rPr>
          <w:sz w:val="24"/>
          <w:szCs w:val="24"/>
        </w:rPr>
      </w:pPr>
    </w:p>
    <w:p w14:paraId="07EB6606" w14:textId="097A0989" w:rsidR="00DE47E6" w:rsidRDefault="00B153E2" w:rsidP="00E67249">
      <w:pPr>
        <w:pStyle w:val="NormalWeb"/>
      </w:pPr>
      <w:r>
        <w:rPr>
          <w:sz w:val="24"/>
          <w:szCs w:val="24"/>
        </w:rPr>
        <w:t>“Deference as a Normative Power</w:t>
      </w:r>
      <w:r w:rsidR="005E2B79">
        <w:rPr>
          <w:sz w:val="24"/>
          <w:szCs w:val="24"/>
        </w:rPr>
        <w:t>,</w:t>
      </w:r>
      <w:r>
        <w:rPr>
          <w:sz w:val="24"/>
          <w:szCs w:val="24"/>
        </w:rPr>
        <w:t>”</w:t>
      </w:r>
      <w:r w:rsidR="00E67249">
        <w:t xml:space="preserve"> </w:t>
      </w:r>
      <w:r>
        <w:rPr>
          <w:sz w:val="24"/>
          <w:szCs w:val="24"/>
        </w:rPr>
        <w:t>Loyola University, November 2011.</w:t>
      </w:r>
    </w:p>
    <w:p w14:paraId="7CD0F908" w14:textId="77777777" w:rsidR="00993093" w:rsidRDefault="00993093" w:rsidP="00E67249">
      <w:pPr>
        <w:pStyle w:val="NormalWeb"/>
      </w:pPr>
    </w:p>
    <w:p w14:paraId="1043E5D4" w14:textId="7ECF87E6" w:rsidR="00DE47E6" w:rsidRDefault="00B153E2" w:rsidP="00E67249">
      <w:pPr>
        <w:pStyle w:val="NormalWeb"/>
      </w:pPr>
      <w:r>
        <w:t>“</w:t>
      </w:r>
      <w:r>
        <w:rPr>
          <w:sz w:val="24"/>
          <w:szCs w:val="24"/>
        </w:rPr>
        <w:t>The Morality of Forgiveness</w:t>
      </w:r>
      <w:r w:rsidR="005E2B79">
        <w:rPr>
          <w:sz w:val="24"/>
          <w:szCs w:val="24"/>
        </w:rPr>
        <w:t>,</w:t>
      </w:r>
      <w:r>
        <w:rPr>
          <w:sz w:val="24"/>
          <w:szCs w:val="24"/>
        </w:rPr>
        <w:t>”</w:t>
      </w:r>
      <w:r w:rsidR="00E67249">
        <w:t xml:space="preserve"> </w:t>
      </w:r>
      <w:r>
        <w:rPr>
          <w:sz w:val="24"/>
          <w:szCs w:val="24"/>
        </w:rPr>
        <w:t>Coe College, October 2010.</w:t>
      </w:r>
    </w:p>
    <w:p w14:paraId="77EE94D9" w14:textId="77777777" w:rsidR="00993093" w:rsidRDefault="00993093">
      <w:pPr>
        <w:pStyle w:val="NormalWeb"/>
      </w:pPr>
    </w:p>
    <w:p w14:paraId="17D4A081" w14:textId="77777777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>Autonomy in Relation”</w:t>
      </w:r>
    </w:p>
    <w:p w14:paraId="16E28027" w14:textId="77777777" w:rsidR="00993093" w:rsidRDefault="00D329F9" w:rsidP="00993093">
      <w:pPr>
        <w:pStyle w:val="NormalWe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Philosophy Colloquium, </w:t>
      </w:r>
      <w:r w:rsidR="00B153E2">
        <w:rPr>
          <w:sz w:val="24"/>
          <w:szCs w:val="24"/>
        </w:rPr>
        <w:t>University of</w:t>
      </w:r>
      <w:r w:rsidR="00993093">
        <w:rPr>
          <w:sz w:val="24"/>
          <w:szCs w:val="24"/>
        </w:rPr>
        <w:t xml:space="preserve"> Wisconsin-Madison, April 2010.</w:t>
      </w:r>
    </w:p>
    <w:p w14:paraId="53242B28" w14:textId="77777777" w:rsidR="00993093" w:rsidRDefault="00D329F9" w:rsidP="00993093">
      <w:pPr>
        <w:pStyle w:val="NormalWe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Philosophy Colloquium, </w:t>
      </w:r>
      <w:r w:rsidR="00B153E2">
        <w:rPr>
          <w:sz w:val="24"/>
          <w:szCs w:val="24"/>
        </w:rPr>
        <w:t xml:space="preserve">University of </w:t>
      </w:r>
      <w:r w:rsidR="00993093">
        <w:rPr>
          <w:sz w:val="24"/>
          <w:szCs w:val="24"/>
        </w:rPr>
        <w:t>Washington, February 2010.</w:t>
      </w:r>
    </w:p>
    <w:p w14:paraId="531E27F7" w14:textId="2D9888C1" w:rsidR="00DE47E6" w:rsidRPr="00D329F9" w:rsidRDefault="00D329F9" w:rsidP="00993093">
      <w:pPr>
        <w:pStyle w:val="NormalWe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Philosophy Colloquium, </w:t>
      </w:r>
      <w:r w:rsidR="00B153E2">
        <w:rPr>
          <w:sz w:val="24"/>
          <w:szCs w:val="24"/>
        </w:rPr>
        <w:t>Marquette University, April 2009.</w:t>
      </w:r>
    </w:p>
    <w:p w14:paraId="4AD06616" w14:textId="77777777" w:rsidR="00993093" w:rsidRDefault="00993093">
      <w:pPr>
        <w:pStyle w:val="NormalWeb"/>
      </w:pPr>
    </w:p>
    <w:p w14:paraId="62352858" w14:textId="0FDC52E1" w:rsidR="00E67249" w:rsidRPr="006A43DC" w:rsidRDefault="00B153E2" w:rsidP="006A43DC">
      <w:pPr>
        <w:pStyle w:val="NormalWeb"/>
        <w:rPr>
          <w:sz w:val="24"/>
          <w:szCs w:val="24"/>
        </w:rPr>
      </w:pPr>
      <w:r>
        <w:t>“</w:t>
      </w:r>
      <w:r>
        <w:rPr>
          <w:sz w:val="24"/>
          <w:szCs w:val="24"/>
        </w:rPr>
        <w:t>Anger, Faith, and Forgiveness</w:t>
      </w:r>
      <w:r w:rsidR="00993093">
        <w:rPr>
          <w:sz w:val="24"/>
          <w:szCs w:val="24"/>
        </w:rPr>
        <w:t>,</w:t>
      </w:r>
      <w:r>
        <w:rPr>
          <w:sz w:val="24"/>
          <w:szCs w:val="24"/>
        </w:rPr>
        <w:t>”</w:t>
      </w:r>
      <w:r w:rsidR="009930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Joint Colloquium Series (NIH, Georgetown University, </w:t>
      </w:r>
      <w:r w:rsidR="006A43DC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 xml:space="preserve">George Washington University, University of Maryland Institute for Philosophy </w:t>
      </w:r>
      <w:r w:rsidR="006A43DC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>and Public Policy), March 3, 2009.</w:t>
      </w:r>
    </w:p>
    <w:p w14:paraId="37E934BB" w14:textId="77777777" w:rsidR="00993093" w:rsidRDefault="00993093" w:rsidP="00E67249">
      <w:pPr>
        <w:pStyle w:val="NormalWeb"/>
      </w:pPr>
    </w:p>
    <w:p w14:paraId="487F6C49" w14:textId="064960B3" w:rsidR="00DE47E6" w:rsidRDefault="00B153E2" w:rsidP="00E67249">
      <w:pPr>
        <w:pStyle w:val="NormalWeb"/>
      </w:pPr>
      <w:r>
        <w:t>“</w:t>
      </w:r>
      <w:r>
        <w:rPr>
          <w:sz w:val="24"/>
          <w:szCs w:val="24"/>
        </w:rPr>
        <w:t>Rethinking Relational Autonomy”</w:t>
      </w:r>
    </w:p>
    <w:p w14:paraId="64C941E5" w14:textId="77777777" w:rsidR="005F6DBE" w:rsidRDefault="00B153E2" w:rsidP="005F6DBE">
      <w:pPr>
        <w:pStyle w:val="NormalWe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Cornell University Workshop in Ethics and Poli</w:t>
      </w:r>
      <w:r w:rsidR="00D329F9">
        <w:rPr>
          <w:sz w:val="24"/>
          <w:szCs w:val="24"/>
        </w:rPr>
        <w:t>tic</w:t>
      </w:r>
      <w:r w:rsidR="005F6DBE">
        <w:rPr>
          <w:sz w:val="24"/>
          <w:szCs w:val="24"/>
        </w:rPr>
        <w:t>al Theory, November 2007</w:t>
      </w:r>
    </w:p>
    <w:p w14:paraId="6D5C081C" w14:textId="17F1E1E2" w:rsidR="00D329F9" w:rsidRDefault="00B153E2" w:rsidP="005F6DBE">
      <w:pPr>
        <w:pStyle w:val="NormalWeb"/>
        <w:numPr>
          <w:ilvl w:val="0"/>
          <w:numId w:val="14"/>
        </w:numPr>
      </w:pPr>
      <w:r>
        <w:rPr>
          <w:sz w:val="24"/>
          <w:szCs w:val="24"/>
        </w:rPr>
        <w:t>Northwestern University Colloquium, October 2007.</w:t>
      </w:r>
    </w:p>
    <w:p w14:paraId="6D52855B" w14:textId="77777777" w:rsidR="005F6DBE" w:rsidRDefault="005F6DBE" w:rsidP="00E67249">
      <w:pPr>
        <w:pStyle w:val="NormalWeb"/>
      </w:pPr>
    </w:p>
    <w:p w14:paraId="2E0EB42F" w14:textId="43FBBC81" w:rsidR="00DE47E6" w:rsidRDefault="00B153E2" w:rsidP="00E67249">
      <w:pPr>
        <w:pStyle w:val="NormalWeb"/>
      </w:pPr>
      <w:r>
        <w:t>“</w:t>
      </w:r>
      <w:r>
        <w:rPr>
          <w:sz w:val="24"/>
          <w:szCs w:val="24"/>
        </w:rPr>
        <w:t>Love and Shared Identity”</w:t>
      </w:r>
      <w:r w:rsidR="00E67249">
        <w:t xml:space="preserve">, </w:t>
      </w:r>
      <w:r>
        <w:rPr>
          <w:sz w:val="24"/>
          <w:szCs w:val="24"/>
        </w:rPr>
        <w:t xml:space="preserve">Keynote Address, Texas Tech Graduate Conference on Love, </w:t>
      </w:r>
      <w:r w:rsidR="005F6DBE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>April 2007.</w:t>
      </w:r>
    </w:p>
    <w:p w14:paraId="26582F23" w14:textId="77777777" w:rsidR="005F6DBE" w:rsidRDefault="005F6DBE" w:rsidP="00E67249">
      <w:pPr>
        <w:pStyle w:val="NormalWeb"/>
      </w:pPr>
    </w:p>
    <w:p w14:paraId="4A9E683C" w14:textId="78AA3C93" w:rsidR="00DE47E6" w:rsidRDefault="00B153E2" w:rsidP="00E67249">
      <w:pPr>
        <w:pStyle w:val="NormalWeb"/>
      </w:pPr>
      <w:r>
        <w:t>“</w:t>
      </w:r>
      <w:r>
        <w:rPr>
          <w:sz w:val="24"/>
          <w:szCs w:val="24"/>
        </w:rPr>
        <w:t>Joint Deliberation and the Sharing of Reasons”</w:t>
      </w:r>
      <w:r w:rsidR="00E67249">
        <w:t xml:space="preserve">, </w:t>
      </w:r>
      <w:r>
        <w:rPr>
          <w:sz w:val="24"/>
          <w:szCs w:val="24"/>
        </w:rPr>
        <w:t xml:space="preserve">Stanford University, Social Ethics and </w:t>
      </w:r>
      <w:r w:rsidR="005F6DBE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>Normative Theory Workshop, February 2006.</w:t>
      </w:r>
    </w:p>
    <w:p w14:paraId="20150651" w14:textId="77777777" w:rsidR="005F6DBE" w:rsidRDefault="005F6DBE" w:rsidP="00E67249">
      <w:pPr>
        <w:pStyle w:val="NormalWeb"/>
      </w:pPr>
    </w:p>
    <w:p w14:paraId="52E0ADF8" w14:textId="17264964" w:rsidR="00DE47E6" w:rsidRDefault="00B153E2" w:rsidP="00E67249">
      <w:pPr>
        <w:pStyle w:val="NormalWeb"/>
      </w:pPr>
      <w:r>
        <w:t>“</w:t>
      </w:r>
      <w:r>
        <w:rPr>
          <w:sz w:val="24"/>
          <w:szCs w:val="24"/>
        </w:rPr>
        <w:t>Authority and Deference in Joint Deliberation”</w:t>
      </w:r>
      <w:r w:rsidR="00E67249">
        <w:t xml:space="preserve">, </w:t>
      </w:r>
      <w:r>
        <w:rPr>
          <w:sz w:val="24"/>
          <w:szCs w:val="24"/>
        </w:rPr>
        <w:t xml:space="preserve">Conference on Moral Psychology, </w:t>
      </w:r>
      <w:r w:rsidR="005F6DBE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>Franklin and Marshall College, April 2003.</w:t>
      </w:r>
    </w:p>
    <w:p w14:paraId="61A01888" w14:textId="77777777" w:rsidR="005F6DBE" w:rsidRDefault="005F6DBE">
      <w:pPr>
        <w:pStyle w:val="NormalWeb"/>
      </w:pPr>
    </w:p>
    <w:p w14:paraId="107EEE05" w14:textId="77777777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>Love and the Sharing of Ends”</w:t>
      </w:r>
    </w:p>
    <w:p w14:paraId="56C49C59" w14:textId="44141E52" w:rsidR="005F6DBE" w:rsidRDefault="00B153E2" w:rsidP="00903CC7">
      <w:pPr>
        <w:pStyle w:val="NormalWe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Cornell University </w:t>
      </w:r>
      <w:r w:rsidR="005F6DBE">
        <w:rPr>
          <w:sz w:val="24"/>
          <w:szCs w:val="24"/>
        </w:rPr>
        <w:t>Colloquium, November 2002.</w:t>
      </w:r>
    </w:p>
    <w:p w14:paraId="707DF102" w14:textId="4FAEE6BC" w:rsidR="00DE47E6" w:rsidRDefault="00B153E2" w:rsidP="00903CC7">
      <w:pPr>
        <w:pStyle w:val="NormalWeb"/>
        <w:numPr>
          <w:ilvl w:val="0"/>
          <w:numId w:val="22"/>
        </w:numPr>
      </w:pPr>
      <w:r>
        <w:rPr>
          <w:sz w:val="24"/>
          <w:szCs w:val="24"/>
        </w:rPr>
        <w:t>University of California San Diego, January 2003.</w:t>
      </w:r>
    </w:p>
    <w:p w14:paraId="55DA01B5" w14:textId="77777777" w:rsidR="005F6DBE" w:rsidRDefault="005F6DBE">
      <w:pPr>
        <w:pStyle w:val="NormalWeb"/>
      </w:pPr>
    </w:p>
    <w:p w14:paraId="2A93C699" w14:textId="77777777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>Fusion and Reciprocity in Love,” Amherst College, May 2002.</w:t>
      </w:r>
    </w:p>
    <w:p w14:paraId="2780509A" w14:textId="77777777" w:rsidR="005F6DBE" w:rsidRDefault="005F6DBE">
      <w:pPr>
        <w:pStyle w:val="NormalWeb"/>
      </w:pPr>
    </w:p>
    <w:p w14:paraId="0236B294" w14:textId="00A82BA1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 xml:space="preserve">Care and Autonomy in Personal Relationships,” Washington &amp; Jefferson College, </w:t>
      </w:r>
      <w:r w:rsidR="005F6DBE">
        <w:rPr>
          <w:sz w:val="24"/>
          <w:szCs w:val="24"/>
        </w:rPr>
        <w:br/>
      </w:r>
      <w:r w:rsidR="00BE775D">
        <w:rPr>
          <w:sz w:val="24"/>
          <w:szCs w:val="24"/>
        </w:rPr>
        <w:t xml:space="preserve">           </w:t>
      </w:r>
      <w:r w:rsidR="005F6DBE">
        <w:rPr>
          <w:sz w:val="24"/>
          <w:szCs w:val="24"/>
        </w:rPr>
        <w:t xml:space="preserve"> </w:t>
      </w:r>
      <w:r>
        <w:rPr>
          <w:sz w:val="24"/>
          <w:szCs w:val="24"/>
        </w:rPr>
        <w:t>March 2002.</w:t>
      </w:r>
    </w:p>
    <w:p w14:paraId="00A0E13E" w14:textId="77777777" w:rsidR="005F6DBE" w:rsidRDefault="005F6DBE">
      <w:pPr>
        <w:pStyle w:val="NormalWeb"/>
      </w:pPr>
    </w:p>
    <w:p w14:paraId="78EE8C35" w14:textId="0A6323CB" w:rsidR="00922913" w:rsidRDefault="00B153E2">
      <w:pPr>
        <w:pStyle w:val="NormalWeb"/>
      </w:pPr>
      <w:r>
        <w:rPr>
          <w:sz w:val="24"/>
          <w:szCs w:val="24"/>
          <w:u w:val="single"/>
        </w:rPr>
        <w:t>Refereed Talks</w:t>
      </w:r>
    </w:p>
    <w:p w14:paraId="51587676" w14:textId="1FDF7601" w:rsidR="005D6684" w:rsidRPr="00252C50" w:rsidRDefault="005D6684" w:rsidP="00252C50">
      <w:pPr>
        <w:pStyle w:val="Bibliography"/>
      </w:pPr>
      <w:r>
        <w:t>“Answerability Without Blame?” Northwestern University Society for Ethics and Political Thought”, April 2017.</w:t>
      </w:r>
    </w:p>
    <w:p w14:paraId="62779B03" w14:textId="3B6AA306" w:rsidR="00922913" w:rsidRDefault="00922913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“Relational Autonomy and Practical Authority”</w:t>
      </w:r>
    </w:p>
    <w:p w14:paraId="72A8E98B" w14:textId="481F2720" w:rsidR="00EC768F" w:rsidRDefault="00EC768F" w:rsidP="00922913">
      <w:pPr>
        <w:pStyle w:val="NormalWe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Annual meeting of the North American Society for Social Philosophy, Loyola University, Chicago, July 2017.</w:t>
      </w:r>
    </w:p>
    <w:p w14:paraId="04FD02F0" w14:textId="0EB3E8EA" w:rsidR="00922913" w:rsidRDefault="00922913" w:rsidP="00922913">
      <w:pPr>
        <w:pStyle w:val="NormalWe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Society for Analytical Feminism Conference, University of Massachusetts-Lowell, September 2016.</w:t>
      </w:r>
    </w:p>
    <w:p w14:paraId="796657EC" w14:textId="77777777" w:rsidR="00922913" w:rsidRDefault="00922913">
      <w:pPr>
        <w:pStyle w:val="NormalWeb"/>
        <w:rPr>
          <w:sz w:val="24"/>
          <w:szCs w:val="24"/>
        </w:rPr>
      </w:pPr>
    </w:p>
    <w:p w14:paraId="1B97F8B8" w14:textId="621D9299" w:rsidR="00922913" w:rsidRDefault="00922913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“Holding Answerable Without Blame”</w:t>
      </w:r>
    </w:p>
    <w:p w14:paraId="238DF218" w14:textId="5BF85F94" w:rsidR="00922913" w:rsidRDefault="00922913" w:rsidP="00922913">
      <w:pPr>
        <w:pStyle w:val="NormalWeb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Annual meeting of the North American Society for Social Philosophy, Ottawa, Canada, July 2016.</w:t>
      </w:r>
    </w:p>
    <w:p w14:paraId="53B4D912" w14:textId="77777777" w:rsidR="00922913" w:rsidRPr="00922913" w:rsidRDefault="00922913" w:rsidP="00922913">
      <w:pPr>
        <w:pStyle w:val="NormalWeb"/>
        <w:ind w:left="720"/>
        <w:rPr>
          <w:sz w:val="24"/>
          <w:szCs w:val="24"/>
        </w:rPr>
      </w:pPr>
    </w:p>
    <w:p w14:paraId="7D0F042B" w14:textId="77777777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>Rethinking Relational Autonomy”</w:t>
      </w:r>
    </w:p>
    <w:p w14:paraId="3B7155EA" w14:textId="77777777" w:rsidR="0080600F" w:rsidRDefault="00B153E2" w:rsidP="0080600F">
      <w:pPr>
        <w:pStyle w:val="NormalWe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Annual meeting of the Society for</w:t>
      </w:r>
      <w:r w:rsidR="0080600F">
        <w:rPr>
          <w:sz w:val="24"/>
          <w:szCs w:val="24"/>
        </w:rPr>
        <w:t xml:space="preserve"> Analytic Feminism, April 2008.</w:t>
      </w:r>
    </w:p>
    <w:p w14:paraId="441FD6C3" w14:textId="05F9C1A9" w:rsidR="00DE47E6" w:rsidRDefault="00B153E2" w:rsidP="0080600F">
      <w:pPr>
        <w:pStyle w:val="NormalWeb"/>
        <w:numPr>
          <w:ilvl w:val="0"/>
          <w:numId w:val="16"/>
        </w:numPr>
      </w:pPr>
      <w:r>
        <w:rPr>
          <w:sz w:val="24"/>
          <w:szCs w:val="24"/>
        </w:rPr>
        <w:t>Annual meeting of the American Philosophical Association, Central Division, April 2007.</w:t>
      </w:r>
    </w:p>
    <w:p w14:paraId="0C2D9532" w14:textId="77777777" w:rsidR="005F6DBE" w:rsidRDefault="005F6DBE">
      <w:pPr>
        <w:pStyle w:val="NormalWeb"/>
      </w:pPr>
    </w:p>
    <w:p w14:paraId="147EDB79" w14:textId="4BC162C0" w:rsidR="00DE47E6" w:rsidRDefault="00B153E2" w:rsidP="00042149">
      <w:pPr>
        <w:pStyle w:val="NormalWeb"/>
      </w:pPr>
      <w:r>
        <w:t>“</w:t>
      </w:r>
      <w:r>
        <w:rPr>
          <w:sz w:val="24"/>
          <w:szCs w:val="24"/>
        </w:rPr>
        <w:t>Anger, Faith, and Forgiveness”</w:t>
      </w:r>
    </w:p>
    <w:p w14:paraId="31F3FB97" w14:textId="77777777" w:rsidR="00042149" w:rsidRPr="00042149" w:rsidRDefault="00B153E2" w:rsidP="0080600F">
      <w:pPr>
        <w:pStyle w:val="NormalWeb"/>
        <w:numPr>
          <w:ilvl w:val="0"/>
          <w:numId w:val="16"/>
        </w:numPr>
      </w:pPr>
      <w:r>
        <w:rPr>
          <w:sz w:val="24"/>
          <w:szCs w:val="24"/>
        </w:rPr>
        <w:t>Society for Ethics and Political Philosophy, Nor</w:t>
      </w:r>
      <w:r w:rsidR="00042149">
        <w:rPr>
          <w:sz w:val="24"/>
          <w:szCs w:val="24"/>
        </w:rPr>
        <w:t>thwestern University, May 2008.</w:t>
      </w:r>
    </w:p>
    <w:p w14:paraId="61B66242" w14:textId="78078E0B" w:rsidR="00DE47E6" w:rsidRDefault="00B153E2" w:rsidP="0080600F">
      <w:pPr>
        <w:pStyle w:val="NormalWeb"/>
        <w:numPr>
          <w:ilvl w:val="0"/>
          <w:numId w:val="16"/>
        </w:numPr>
      </w:pPr>
      <w:r>
        <w:rPr>
          <w:sz w:val="24"/>
          <w:szCs w:val="24"/>
        </w:rPr>
        <w:t xml:space="preserve">Annual meeting of the American Philosophical Association, Central </w:t>
      </w:r>
      <w:r w:rsidR="0080600F">
        <w:rPr>
          <w:sz w:val="24"/>
          <w:szCs w:val="24"/>
        </w:rPr>
        <w:t xml:space="preserve">Division, </w:t>
      </w:r>
      <w:r>
        <w:rPr>
          <w:sz w:val="24"/>
          <w:szCs w:val="24"/>
        </w:rPr>
        <w:t>April 2006.</w:t>
      </w:r>
    </w:p>
    <w:p w14:paraId="54F63372" w14:textId="77777777" w:rsidR="005F6DBE" w:rsidRDefault="005F6DBE">
      <w:pPr>
        <w:pStyle w:val="NormalWeb"/>
      </w:pPr>
    </w:p>
    <w:p w14:paraId="52065C32" w14:textId="1E4FDD41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>Joint Deliberation and the Sharing of Reasons”</w:t>
      </w:r>
      <w:r w:rsidR="0080600F">
        <w:t xml:space="preserve">, </w:t>
      </w:r>
      <w:r>
        <w:rPr>
          <w:sz w:val="24"/>
          <w:szCs w:val="24"/>
        </w:rPr>
        <w:t xml:space="preserve">Special Conference on Values: “Values, </w:t>
      </w:r>
      <w:r w:rsidR="0080600F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>Rational Choice</w:t>
      </w:r>
      <w:r w:rsidR="00AD58B0">
        <w:rPr>
          <w:sz w:val="24"/>
          <w:szCs w:val="24"/>
        </w:rPr>
        <w:t>, and t</w:t>
      </w:r>
      <w:r w:rsidR="0080600F">
        <w:rPr>
          <w:sz w:val="24"/>
          <w:szCs w:val="24"/>
        </w:rPr>
        <w:t xml:space="preserve">he Will”, University </w:t>
      </w:r>
      <w:r w:rsidR="00AD58B0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Wisconsin-Stevens Point, April </w:t>
      </w:r>
      <w:r w:rsidR="0080600F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>2004.</w:t>
      </w:r>
    </w:p>
    <w:p w14:paraId="6646A960" w14:textId="77777777" w:rsidR="00BF4E95" w:rsidRDefault="00BF4E95">
      <w:pPr>
        <w:pStyle w:val="NormalWeb"/>
      </w:pPr>
    </w:p>
    <w:p w14:paraId="590BD3E3" w14:textId="77777777" w:rsidR="00DE47E6" w:rsidRDefault="00B153E2">
      <w:pPr>
        <w:pStyle w:val="NormalWeb"/>
      </w:pPr>
      <w:r>
        <w:t>“</w:t>
      </w:r>
      <w:r>
        <w:rPr>
          <w:sz w:val="24"/>
          <w:szCs w:val="24"/>
        </w:rPr>
        <w:t>Selflessness and Responsibility for Self: Is Deference Compatible With Agency?”</w:t>
      </w:r>
    </w:p>
    <w:p w14:paraId="78707FDE" w14:textId="77777777" w:rsidR="0003097C" w:rsidRDefault="00EC5965" w:rsidP="0003097C">
      <w:pPr>
        <w:pStyle w:val="NormalWe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B153E2">
        <w:rPr>
          <w:sz w:val="24"/>
          <w:szCs w:val="24"/>
        </w:rPr>
        <w:t>nnual meeting of the American Philosophical Association, Pacific Di</w:t>
      </w:r>
      <w:r w:rsidR="0003097C">
        <w:rPr>
          <w:sz w:val="24"/>
          <w:szCs w:val="24"/>
        </w:rPr>
        <w:t>vision, April 2001</w:t>
      </w:r>
    </w:p>
    <w:p w14:paraId="35CC909E" w14:textId="0EE6598B" w:rsidR="00DE47E6" w:rsidRPr="00EC5965" w:rsidRDefault="00EC5965" w:rsidP="0003097C">
      <w:pPr>
        <w:pStyle w:val="NormalWe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B153E2">
        <w:rPr>
          <w:sz w:val="24"/>
          <w:szCs w:val="24"/>
        </w:rPr>
        <w:t>nnual meeting of the Canadian</w:t>
      </w:r>
      <w:r w:rsidR="001337F5">
        <w:rPr>
          <w:sz w:val="24"/>
          <w:szCs w:val="24"/>
        </w:rPr>
        <w:t xml:space="preserve"> Philosophical Association,</w:t>
      </w:r>
      <w:r w:rsidR="00B153E2">
        <w:rPr>
          <w:sz w:val="24"/>
          <w:szCs w:val="24"/>
        </w:rPr>
        <w:t xml:space="preserve"> May 2000.</w:t>
      </w:r>
    </w:p>
    <w:p w14:paraId="04207223" w14:textId="77777777" w:rsidR="005F6DBE" w:rsidRDefault="005F6DBE" w:rsidP="00A10D72">
      <w:pPr>
        <w:pStyle w:val="NormalWeb"/>
      </w:pPr>
    </w:p>
    <w:p w14:paraId="46FE5A5A" w14:textId="77777777" w:rsidR="0003097C" w:rsidRDefault="00B153E2" w:rsidP="00A10D72">
      <w:pPr>
        <w:pStyle w:val="NormalWeb"/>
        <w:rPr>
          <w:sz w:val="24"/>
          <w:szCs w:val="24"/>
        </w:rPr>
      </w:pPr>
      <w:r>
        <w:t>“</w:t>
      </w:r>
      <w:r>
        <w:rPr>
          <w:sz w:val="24"/>
          <w:szCs w:val="24"/>
        </w:rPr>
        <w:t>Pre-Modern and Modern Power: Foucault an</w:t>
      </w:r>
      <w:r w:rsidR="00A10D72">
        <w:rPr>
          <w:sz w:val="24"/>
          <w:szCs w:val="24"/>
        </w:rPr>
        <w:t>d the Case of Domestic Violence</w:t>
      </w:r>
      <w:r>
        <w:rPr>
          <w:sz w:val="24"/>
          <w:szCs w:val="24"/>
        </w:rPr>
        <w:t>”</w:t>
      </w:r>
    </w:p>
    <w:p w14:paraId="553F08D0" w14:textId="26DD0D08" w:rsidR="0003097C" w:rsidRDefault="00B153E2" w:rsidP="0003097C">
      <w:pPr>
        <w:pStyle w:val="NormalWe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Canadian Society for Women in</w:t>
      </w:r>
      <w:r w:rsidR="001337F5">
        <w:rPr>
          <w:sz w:val="24"/>
          <w:szCs w:val="24"/>
        </w:rPr>
        <w:t xml:space="preserve"> Philosophy,</w:t>
      </w:r>
      <w:r w:rsidR="00EC5965">
        <w:rPr>
          <w:sz w:val="24"/>
          <w:szCs w:val="24"/>
        </w:rPr>
        <w:t xml:space="preserve"> </w:t>
      </w:r>
      <w:r>
        <w:rPr>
          <w:sz w:val="24"/>
          <w:szCs w:val="24"/>
        </w:rPr>
        <w:t>Annual Conference,</w:t>
      </w:r>
      <w:r w:rsidR="001337F5">
        <w:rPr>
          <w:sz w:val="24"/>
          <w:szCs w:val="24"/>
        </w:rPr>
        <w:t xml:space="preserve"> </w:t>
      </w:r>
      <w:r w:rsidR="0003097C">
        <w:rPr>
          <w:sz w:val="24"/>
          <w:szCs w:val="24"/>
        </w:rPr>
        <w:t>September 1997.</w:t>
      </w:r>
    </w:p>
    <w:p w14:paraId="188E429C" w14:textId="6E41F81D" w:rsidR="00DE47E6" w:rsidRPr="00A10D72" w:rsidRDefault="0003097C" w:rsidP="0003097C">
      <w:pPr>
        <w:pStyle w:val="NormalWe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B153E2">
        <w:rPr>
          <w:sz w:val="24"/>
          <w:szCs w:val="24"/>
        </w:rPr>
        <w:t>nnual meeting of the C</w:t>
      </w:r>
      <w:r w:rsidR="00EC5965">
        <w:rPr>
          <w:sz w:val="24"/>
          <w:szCs w:val="24"/>
        </w:rPr>
        <w:t xml:space="preserve">anadian </w:t>
      </w:r>
      <w:r w:rsidR="00B153E2">
        <w:rPr>
          <w:sz w:val="24"/>
          <w:szCs w:val="24"/>
        </w:rPr>
        <w:t>P</w:t>
      </w:r>
      <w:r w:rsidR="00EC5965">
        <w:rPr>
          <w:sz w:val="24"/>
          <w:szCs w:val="24"/>
        </w:rPr>
        <w:t xml:space="preserve">hilosophical </w:t>
      </w:r>
      <w:r w:rsidR="00B153E2">
        <w:rPr>
          <w:sz w:val="24"/>
          <w:szCs w:val="24"/>
        </w:rPr>
        <w:t>A</w:t>
      </w:r>
      <w:r w:rsidR="00EC5965">
        <w:rPr>
          <w:sz w:val="24"/>
          <w:szCs w:val="24"/>
        </w:rPr>
        <w:t>ssociation</w:t>
      </w:r>
      <w:r w:rsidR="00B153E2">
        <w:rPr>
          <w:sz w:val="24"/>
          <w:szCs w:val="24"/>
        </w:rPr>
        <w:t>, June 1997.</w:t>
      </w:r>
    </w:p>
    <w:p w14:paraId="6BC75465" w14:textId="77777777" w:rsidR="005F6DBE" w:rsidRDefault="005F6DBE">
      <w:pPr>
        <w:pStyle w:val="NormalWeb"/>
        <w:rPr>
          <w:sz w:val="24"/>
          <w:szCs w:val="24"/>
        </w:rPr>
      </w:pPr>
    </w:p>
    <w:p w14:paraId="249E14BE" w14:textId="710AB7FA" w:rsidR="00DE47E6" w:rsidRPr="00AD58B0" w:rsidRDefault="00B153E2">
      <w:pPr>
        <w:pStyle w:val="NormalWeb"/>
        <w:rPr>
          <w:sz w:val="24"/>
          <w:szCs w:val="24"/>
        </w:rPr>
      </w:pPr>
      <w:r w:rsidRPr="00AD58B0">
        <w:rPr>
          <w:sz w:val="24"/>
          <w:szCs w:val="24"/>
        </w:rPr>
        <w:t xml:space="preserve">“Feminism and Pragmatism:  </w:t>
      </w:r>
      <w:r w:rsidR="0003097C">
        <w:rPr>
          <w:sz w:val="24"/>
          <w:szCs w:val="24"/>
        </w:rPr>
        <w:t xml:space="preserve">The Uneasy Alliance”, </w:t>
      </w:r>
      <w:r w:rsidRPr="00AD58B0">
        <w:rPr>
          <w:sz w:val="24"/>
          <w:szCs w:val="24"/>
        </w:rPr>
        <w:t>C</w:t>
      </w:r>
      <w:r w:rsidR="00EC5965">
        <w:rPr>
          <w:sz w:val="24"/>
          <w:szCs w:val="24"/>
        </w:rPr>
        <w:t xml:space="preserve">anadian </w:t>
      </w:r>
      <w:r w:rsidRPr="00AD58B0">
        <w:rPr>
          <w:sz w:val="24"/>
          <w:szCs w:val="24"/>
        </w:rPr>
        <w:t>S</w:t>
      </w:r>
      <w:r w:rsidR="00EC5965">
        <w:rPr>
          <w:sz w:val="24"/>
          <w:szCs w:val="24"/>
        </w:rPr>
        <w:t xml:space="preserve">ociety for </w:t>
      </w:r>
      <w:r w:rsidRPr="00AD58B0">
        <w:rPr>
          <w:sz w:val="24"/>
          <w:szCs w:val="24"/>
        </w:rPr>
        <w:t>W</w:t>
      </w:r>
      <w:r w:rsidR="00EC5965">
        <w:rPr>
          <w:sz w:val="24"/>
          <w:szCs w:val="24"/>
        </w:rPr>
        <w:t xml:space="preserve">omen in </w:t>
      </w:r>
      <w:r w:rsidR="0003097C">
        <w:rPr>
          <w:sz w:val="24"/>
          <w:szCs w:val="24"/>
        </w:rPr>
        <w:br/>
        <w:t xml:space="preserve">            </w:t>
      </w:r>
      <w:r w:rsidRPr="00AD58B0">
        <w:rPr>
          <w:sz w:val="24"/>
          <w:szCs w:val="24"/>
        </w:rPr>
        <w:t>P</w:t>
      </w:r>
      <w:r w:rsidR="00EC5965">
        <w:rPr>
          <w:sz w:val="24"/>
          <w:szCs w:val="24"/>
        </w:rPr>
        <w:t>hilosophy</w:t>
      </w:r>
      <w:r w:rsidRPr="00AD58B0">
        <w:rPr>
          <w:sz w:val="24"/>
          <w:szCs w:val="24"/>
        </w:rPr>
        <w:t xml:space="preserve"> Annual Conference, October 1996.</w:t>
      </w:r>
    </w:p>
    <w:p w14:paraId="58FDA2EC" w14:textId="77777777" w:rsidR="005F6DBE" w:rsidRDefault="005F6DBE">
      <w:pPr>
        <w:pStyle w:val="NormalWeb"/>
        <w:rPr>
          <w:sz w:val="24"/>
          <w:szCs w:val="24"/>
          <w:u w:val="single"/>
        </w:rPr>
      </w:pPr>
    </w:p>
    <w:p w14:paraId="5F8E8E18" w14:textId="77777777" w:rsidR="00DE47E6" w:rsidRDefault="00B153E2">
      <w:pPr>
        <w:pStyle w:val="NormalWeb"/>
      </w:pPr>
      <w:r>
        <w:rPr>
          <w:sz w:val="24"/>
          <w:szCs w:val="24"/>
          <w:u w:val="single"/>
        </w:rPr>
        <w:t>Comments</w:t>
      </w:r>
    </w:p>
    <w:p w14:paraId="14C36ADB" w14:textId="48CC627A" w:rsidR="007A4196" w:rsidRDefault="007A4196" w:rsidP="00B43B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Comments on Tom Costigan, “Corporate Moral Responsibility”. Pacific Division Meeting of the American Philosophical Association, San Francisco, April 2023.</w:t>
      </w:r>
    </w:p>
    <w:p w14:paraId="6AC4D394" w14:textId="77777777" w:rsidR="007A4196" w:rsidRDefault="007A4196" w:rsidP="00B43B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0B7ABF4" w14:textId="675C6DD4" w:rsidR="00C53EAE" w:rsidRDefault="007A4196" w:rsidP="00C53EA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Comments on Laura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Specker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Sullivan, “Is Relational Autonomy Oppressive?”</w:t>
      </w:r>
      <w:r w:rsidR="00C53EA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Pacific Division Meeting of the American Philosophical Association, Vancouver, Canada, April 2022.</w:t>
      </w:r>
    </w:p>
    <w:p w14:paraId="683BD0F4" w14:textId="77777777" w:rsidR="007A4196" w:rsidRDefault="007A4196" w:rsidP="00B43B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2EE09FC" w14:textId="27E71C77" w:rsidR="002E4A51" w:rsidRDefault="002E4A51" w:rsidP="00B43B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Comments on Sharon Street, </w:t>
      </w:r>
      <w:r w:rsidR="006A70F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“Agency and Vulnerability”. Keynote address at the </w:t>
      </w:r>
      <w:r w:rsidR="006A70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Northwestern University Society for the Theory of Ethics and Politics, 12</w:t>
      </w:r>
      <w:r w:rsidR="006A70FA" w:rsidRPr="00E672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 w:rsidR="004D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Annual C</w:t>
      </w:r>
      <w:r w:rsidR="006A70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onference, March 2018.</w:t>
      </w:r>
    </w:p>
    <w:p w14:paraId="6101ECF3" w14:textId="77777777" w:rsidR="002E4A51" w:rsidRDefault="002E4A51" w:rsidP="00B43B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7A362DF" w14:textId="2DD8580A" w:rsidR="00995128" w:rsidRDefault="00995128" w:rsidP="00B43B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Comments on Steven Weimer</w:t>
      </w:r>
      <w:r w:rsidR="006B107E">
        <w:rPr>
          <w:rFonts w:ascii="Times New Roman" w:eastAsia="Times New Roman" w:hAnsi="Times New Roman" w:cs="Times New Roman"/>
          <w:color w:val="auto"/>
          <w:sz w:val="24"/>
          <w:szCs w:val="24"/>
        </w:rPr>
        <w:t>, “Autonomy and Regress” Central States Philosophical Association Annual Meeting, October 2014.</w:t>
      </w:r>
    </w:p>
    <w:p w14:paraId="7B1348AF" w14:textId="77777777" w:rsidR="006B107E" w:rsidRDefault="006B107E" w:rsidP="00B43B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AABCB2" w14:textId="77777777" w:rsidR="00B43B32" w:rsidRDefault="00B43B32" w:rsidP="00B43B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Comments on Dan McAdams, “Caring Lives, Redemptive Stories”. Workshop on Love</w:t>
      </w:r>
    </w:p>
    <w:p w14:paraId="75777D26" w14:textId="4215D9D9" w:rsidR="00B43B32" w:rsidRDefault="00B43B32" w:rsidP="00B43B32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and Human Agency, Franklin and Marshall College, September 2014.</w:t>
      </w:r>
    </w:p>
    <w:p w14:paraId="5B5323DC" w14:textId="77777777" w:rsidR="00B43B32" w:rsidRDefault="00B43B32" w:rsidP="00B43B32">
      <w:pPr>
        <w:rPr>
          <w:rFonts w:ascii="Times New Roman" w:hAnsi="Times New Roman"/>
          <w:sz w:val="24"/>
          <w:szCs w:val="24"/>
        </w:rPr>
      </w:pPr>
    </w:p>
    <w:p w14:paraId="359C21F4" w14:textId="79FB2450" w:rsidR="00E67249" w:rsidRDefault="00E67249" w:rsidP="00E672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Comments on Sarah Buss, </w:t>
      </w:r>
      <w:r w:rsidR="00F921F6" w:rsidRPr="00F921F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“Personal Ideals, Rational Agency, and Moral Requirements”</w:t>
      </w:r>
      <w:r>
        <w:rPr>
          <w:rFonts w:ascii="Times New Roman" w:hAnsi="Times New Roman"/>
          <w:sz w:val="24"/>
          <w:szCs w:val="24"/>
        </w:rPr>
        <w:t xml:space="preserve">.  Keynote address at the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Northwestern University Society for the Theory of Ethics and Politics, 7</w:t>
      </w:r>
      <w:r w:rsidRPr="00E672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 w:rsidR="004D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Annual C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onference, May 2013.</w:t>
      </w:r>
    </w:p>
    <w:p w14:paraId="218C8E45" w14:textId="77777777" w:rsidR="00E67249" w:rsidRDefault="00E67249" w:rsidP="00E67249">
      <w:pPr>
        <w:rPr>
          <w:rFonts w:ascii="Times New Roman" w:hAnsi="Times New Roman"/>
          <w:sz w:val="24"/>
          <w:szCs w:val="24"/>
        </w:rPr>
      </w:pPr>
    </w:p>
    <w:p w14:paraId="5E20C370" w14:textId="3481EF31" w:rsidR="00E67249" w:rsidRPr="00E67249" w:rsidRDefault="00E67249" w:rsidP="00E67249">
      <w:pPr>
        <w:rPr>
          <w:rFonts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Comments on Harry Frankfurt</w:t>
      </w:r>
      <w:r w:rsidRPr="00E67249">
        <w:rPr>
          <w:rFonts w:ascii="Times New Roman" w:hAnsi="Times New Roman"/>
          <w:sz w:val="24"/>
          <w:szCs w:val="24"/>
        </w:rPr>
        <w:t xml:space="preserve">, </w:t>
      </w:r>
      <w:r w:rsidRPr="00E672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“Volitional Rationality and the Necessities of Love”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 Keynote address at the Northwestern University Society for the Theory of Ethics and Politics, 6</w:t>
      </w:r>
      <w:r w:rsidRPr="00E672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 w:rsidR="004D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Annual C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onference, May 2012.</w:t>
      </w:r>
    </w:p>
    <w:p w14:paraId="1B091C3C" w14:textId="743BD463" w:rsidR="00E67249" w:rsidRDefault="00E67249">
      <w:pPr>
        <w:pStyle w:val="HTMLPreformatted"/>
        <w:rPr>
          <w:rFonts w:ascii="Times New Roman" w:hAnsi="Times New Roman"/>
          <w:sz w:val="24"/>
          <w:szCs w:val="24"/>
        </w:rPr>
      </w:pPr>
    </w:p>
    <w:p w14:paraId="7AEE1D16" w14:textId="729B222B" w:rsidR="00DE47E6" w:rsidRDefault="00B153E2">
      <w:pPr>
        <w:pStyle w:val="HTMLPreformatted"/>
      </w:pPr>
      <w:r>
        <w:rPr>
          <w:rFonts w:ascii="Times New Roman" w:hAnsi="Times New Roman"/>
          <w:sz w:val="24"/>
          <w:szCs w:val="24"/>
        </w:rPr>
        <w:t>Comments on Elizabeth Camp, “Selves Without Narrative”</w:t>
      </w:r>
      <w:r w:rsidR="00217299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Second Annual Yale-Penn Works-in-Progress Workshop: Narrative and the Construction of the Self.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University of Pennsylvania, March 2008.</w:t>
      </w:r>
    </w:p>
    <w:p w14:paraId="4C192E31" w14:textId="68F6BC39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>Comm</w:t>
      </w:r>
      <w:r w:rsidR="00E67249">
        <w:rPr>
          <w:sz w:val="24"/>
          <w:szCs w:val="24"/>
        </w:rPr>
        <w:t xml:space="preserve">ents on Macalester Bell, </w:t>
      </w:r>
      <w:r>
        <w:rPr>
          <w:sz w:val="24"/>
          <w:szCs w:val="24"/>
        </w:rPr>
        <w:t xml:space="preserve">“Reconsidering </w:t>
      </w:r>
      <w:proofErr w:type="spellStart"/>
      <w:r>
        <w:rPr>
          <w:sz w:val="24"/>
          <w:szCs w:val="24"/>
        </w:rPr>
        <w:t>Repentence</w:t>
      </w:r>
      <w:proofErr w:type="spellEnd"/>
      <w:r>
        <w:rPr>
          <w:sz w:val="24"/>
          <w:szCs w:val="24"/>
        </w:rPr>
        <w:t xml:space="preserve"> as a Reason to Forgive,”</w:t>
      </w:r>
      <w:r w:rsidR="00E67249">
        <w:rPr>
          <w:sz w:val="24"/>
          <w:szCs w:val="24"/>
        </w:rPr>
        <w:t xml:space="preserve"> </w:t>
      </w:r>
      <w:r w:rsidR="004D533D">
        <w:rPr>
          <w:sz w:val="24"/>
          <w:szCs w:val="24"/>
        </w:rPr>
        <w:t>Annual M</w:t>
      </w:r>
      <w:r>
        <w:rPr>
          <w:sz w:val="24"/>
          <w:szCs w:val="24"/>
        </w:rPr>
        <w:t>eeting of the APA, Central Division, April 2005.</w:t>
      </w:r>
    </w:p>
    <w:p w14:paraId="4A576CA6" w14:textId="77777777" w:rsidR="004F2B8F" w:rsidRDefault="004F2B8F" w:rsidP="00E8641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7D0DF5F3" w14:textId="2D28099C" w:rsidR="00DE47E6" w:rsidRPr="00EE5CF6" w:rsidRDefault="00E67249" w:rsidP="00E8641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Comments on Ann Cudd, </w:t>
      </w:r>
      <w:r w:rsidR="00B153E2">
        <w:rPr>
          <w:sz w:val="24"/>
          <w:szCs w:val="24"/>
        </w:rPr>
        <w:t>“The Paradox of Liberal Feminism: Prefer</w:t>
      </w:r>
      <w:r w:rsidR="00E86417">
        <w:rPr>
          <w:sz w:val="24"/>
          <w:szCs w:val="24"/>
        </w:rPr>
        <w:t>ence, Rationality, and Oppression.”</w:t>
      </w:r>
      <w:r>
        <w:rPr>
          <w:sz w:val="24"/>
          <w:szCs w:val="24"/>
        </w:rPr>
        <w:t xml:space="preserve"> </w:t>
      </w:r>
      <w:r w:rsidR="00B153E2">
        <w:rPr>
          <w:sz w:val="24"/>
          <w:szCs w:val="24"/>
        </w:rPr>
        <w:t>University of Michigan Spring Philosophy Colloquium, April 2000.</w:t>
      </w:r>
    </w:p>
    <w:p w14:paraId="16F007D4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17A881D5" w14:textId="499DA9D4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B16224">
        <w:rPr>
          <w:sz w:val="24"/>
          <w:szCs w:val="24"/>
        </w:rPr>
        <w:t xml:space="preserve">omments on Helen </w:t>
      </w:r>
      <w:proofErr w:type="spellStart"/>
      <w:r w:rsidR="00B16224">
        <w:rPr>
          <w:sz w:val="24"/>
          <w:szCs w:val="24"/>
        </w:rPr>
        <w:t>Longino</w:t>
      </w:r>
      <w:proofErr w:type="spellEnd"/>
      <w:r>
        <w:rPr>
          <w:sz w:val="24"/>
          <w:szCs w:val="24"/>
        </w:rPr>
        <w:t xml:space="preserve"> “Gender, Politics and the Theoretical Virtues”</w:t>
      </w:r>
      <w:r w:rsidR="00E67249">
        <w:t xml:space="preserve">.  </w:t>
      </w:r>
      <w:r>
        <w:rPr>
          <w:sz w:val="24"/>
          <w:szCs w:val="24"/>
        </w:rPr>
        <w:t>Philosophy Colloquium at Queen’s University, fall 1995.</w:t>
      </w:r>
    </w:p>
    <w:p w14:paraId="4088F7DE" w14:textId="6199CEEC" w:rsidR="00942EDB" w:rsidRPr="00942EDB" w:rsidRDefault="00942ED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64A41451" w14:textId="5AE1C730" w:rsidR="00942EDB" w:rsidRDefault="00942ED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Public Philosophy</w:t>
      </w:r>
    </w:p>
    <w:p w14:paraId="22A353E2" w14:textId="6ED5B79A" w:rsidR="00942EDB" w:rsidRDefault="00942ED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17F1791F" w14:textId="6DF0AF28" w:rsidR="00942EDB" w:rsidRDefault="00E84427" w:rsidP="00E8442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“Love,” inaugural talk in Florida State University’s Public Philosophy Series, </w:t>
      </w:r>
      <w:r>
        <w:rPr>
          <w:sz w:val="24"/>
          <w:szCs w:val="24"/>
        </w:rPr>
        <w:br/>
        <w:t>Brain Freeze.</w:t>
      </w:r>
    </w:p>
    <w:p w14:paraId="457C8F69" w14:textId="56968EFA" w:rsidR="00E84427" w:rsidRDefault="00E84427" w:rsidP="00E8442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sz w:val="24"/>
          <w:szCs w:val="24"/>
        </w:rPr>
      </w:pPr>
    </w:p>
    <w:p w14:paraId="68F7F2DF" w14:textId="5399C0D0" w:rsidR="00E84427" w:rsidRDefault="00E84427" w:rsidP="00E8442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z w:val="24"/>
          <w:szCs w:val="24"/>
        </w:rPr>
        <w:tab/>
        <w:t>“Forgiveness,” Public Forum hosted at Christ Church, Whitefish Bay, WI.  October 2017.</w:t>
      </w:r>
    </w:p>
    <w:p w14:paraId="75DE9AE5" w14:textId="77777777" w:rsidR="00E84427" w:rsidRDefault="00E84427" w:rsidP="00E8442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sz w:val="24"/>
          <w:szCs w:val="24"/>
        </w:rPr>
      </w:pPr>
    </w:p>
    <w:p w14:paraId="38222EA3" w14:textId="7AD4DFC7" w:rsidR="00E84427" w:rsidRDefault="00E84427" w:rsidP="00E8442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2017</w:t>
      </w:r>
      <w:r>
        <w:rPr>
          <w:sz w:val="24"/>
          <w:szCs w:val="24"/>
        </w:rPr>
        <w:tab/>
        <w:t xml:space="preserve">“Grief,” Public Forum hosted at Christ Church, Whitefish Bay, WI.  </w:t>
      </w:r>
      <w:r w:rsidR="004E77D3">
        <w:rPr>
          <w:sz w:val="24"/>
          <w:szCs w:val="24"/>
        </w:rPr>
        <w:t>April 2017.</w:t>
      </w:r>
    </w:p>
    <w:p w14:paraId="1DD95753" w14:textId="77777777" w:rsidR="00E84427" w:rsidRPr="00942EDB" w:rsidRDefault="00E84427" w:rsidP="00E8442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sz w:val="24"/>
          <w:szCs w:val="24"/>
        </w:rPr>
      </w:pPr>
    </w:p>
    <w:p w14:paraId="11691C98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</w:p>
    <w:p w14:paraId="36899867" w14:textId="77777777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bCs/>
          <w:sz w:val="24"/>
          <w:szCs w:val="24"/>
        </w:rPr>
        <w:t>Academic Fellowships and Awards</w:t>
      </w:r>
    </w:p>
    <w:p w14:paraId="087ABF20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350FEC0B" w14:textId="77777777" w:rsidR="00903CC7" w:rsidRDefault="00903CC7" w:rsidP="00903CC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2016    UWM Nomination for the National Endowment for the Humanities Summer </w:t>
      </w:r>
    </w:p>
    <w:p w14:paraId="0D542C57" w14:textId="37CA9847" w:rsidR="00903CC7" w:rsidRDefault="00903CC7" w:rsidP="00903CC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Stipend Program.</w:t>
      </w:r>
    </w:p>
    <w:p w14:paraId="59B3A464" w14:textId="77777777" w:rsidR="00392C03" w:rsidRDefault="00392C0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57A880F5" w14:textId="28599466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 xml:space="preserve">2011 </w:t>
      </w:r>
      <w:r w:rsidR="006934EC">
        <w:rPr>
          <w:sz w:val="24"/>
          <w:szCs w:val="24"/>
        </w:rPr>
        <w:t xml:space="preserve">   </w:t>
      </w:r>
      <w:r>
        <w:rPr>
          <w:sz w:val="24"/>
          <w:szCs w:val="24"/>
        </w:rPr>
        <w:t>Graduate School Research Award (UW-Milwaukee)</w:t>
      </w:r>
    </w:p>
    <w:p w14:paraId="5BB67A46" w14:textId="77777777" w:rsidR="00392C03" w:rsidRDefault="00392C03" w:rsidP="00D329F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7668132A" w14:textId="4DF8B991" w:rsidR="00DE47E6" w:rsidRDefault="00B153E2" w:rsidP="00D329F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>2008    UW-System Fellowship, Institute for the Humanities (University of Wisconsin-</w:t>
      </w:r>
      <w:r w:rsidR="00D329F9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>Madison)</w:t>
      </w:r>
      <w:r w:rsidR="002845F7">
        <w:rPr>
          <w:sz w:val="24"/>
          <w:szCs w:val="24"/>
        </w:rPr>
        <w:t xml:space="preserve">.  </w:t>
      </w:r>
      <w:r>
        <w:rPr>
          <w:sz w:val="24"/>
          <w:szCs w:val="24"/>
        </w:rPr>
        <w:t>Deferred to the 2009-2010 academic year.</w:t>
      </w:r>
    </w:p>
    <w:p w14:paraId="6802E22C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45A81127" w14:textId="77777777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>2006    Graduate School Research Committee Award (UW-Milwaukee)</w:t>
      </w:r>
    </w:p>
    <w:p w14:paraId="42B1AF2E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5BA6E5F9" w14:textId="77777777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>2004    Center for 21st Century Studies Fellowship (University of Wisconsin-Milwaukee)</w:t>
      </w:r>
    </w:p>
    <w:p w14:paraId="359A4650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2CD1755F" w14:textId="4BCC995B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2002    Faculty of Arts and Sciences Type I Faculty Research Grant (University of </w:t>
      </w:r>
      <w:r w:rsidR="004A5446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>Pittsburgh)</w:t>
      </w:r>
    </w:p>
    <w:p w14:paraId="7A88334A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7A909746" w14:textId="77777777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>2000    Charlotte Newcombe Doctoral Dissertation Fellowship (nation-wide competition)</w:t>
      </w:r>
    </w:p>
    <w:p w14:paraId="5624A1FB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18084980" w14:textId="77777777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>1999    Rackham Pre-Doctoral Fellowship (University of Michigan)</w:t>
      </w:r>
    </w:p>
    <w:p w14:paraId="5666FD03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10F86ABA" w14:textId="03241905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 xml:space="preserve">1998    Mary </w:t>
      </w:r>
      <w:proofErr w:type="spellStart"/>
      <w:r>
        <w:rPr>
          <w:sz w:val="24"/>
          <w:szCs w:val="24"/>
        </w:rPr>
        <w:t>Malcomson</w:t>
      </w:r>
      <w:proofErr w:type="spellEnd"/>
      <w:r>
        <w:rPr>
          <w:sz w:val="24"/>
          <w:szCs w:val="24"/>
        </w:rPr>
        <w:t xml:space="preserve"> Raphael Fellowship (Center for the </w:t>
      </w:r>
      <w:r w:rsidR="00AD58B0">
        <w:rPr>
          <w:sz w:val="24"/>
          <w:szCs w:val="24"/>
        </w:rPr>
        <w:t xml:space="preserve">Education of Women, </w:t>
      </w:r>
      <w:r w:rsidR="004A5446">
        <w:rPr>
          <w:sz w:val="24"/>
          <w:szCs w:val="24"/>
        </w:rPr>
        <w:br/>
        <w:t xml:space="preserve">            </w:t>
      </w:r>
      <w:r w:rsidR="00AD58B0">
        <w:rPr>
          <w:sz w:val="24"/>
          <w:szCs w:val="24"/>
        </w:rPr>
        <w:t xml:space="preserve">University </w:t>
      </w:r>
      <w:r>
        <w:rPr>
          <w:sz w:val="24"/>
          <w:szCs w:val="24"/>
        </w:rPr>
        <w:t>of Michigan)</w:t>
      </w:r>
    </w:p>
    <w:p w14:paraId="48054C55" w14:textId="77777777" w:rsidR="004F2B8F" w:rsidRDefault="004F2B8F" w:rsidP="00AD58B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25231007" w14:textId="39033CF2" w:rsidR="00DE47E6" w:rsidRDefault="00B153E2" w:rsidP="00AD58B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 xml:space="preserve">1998    Mellon Candidacy Fellowship (University of Michigan, Department of </w:t>
      </w:r>
      <w:r w:rsidR="00AD58B0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>Philosophy)</w:t>
      </w:r>
    </w:p>
    <w:p w14:paraId="0E4E3678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4D2AA7B2" w14:textId="4C45F4E9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 xml:space="preserve">1997    Weinberg Fellowship in Philosophy (University of Michigan, Department of </w:t>
      </w:r>
      <w:r w:rsidR="00AD58B0">
        <w:rPr>
          <w:sz w:val="24"/>
          <w:szCs w:val="24"/>
        </w:rPr>
        <w:br/>
        <w:t xml:space="preserve">            </w:t>
      </w:r>
      <w:r>
        <w:rPr>
          <w:sz w:val="24"/>
          <w:szCs w:val="24"/>
        </w:rPr>
        <w:t>Philosophy)</w:t>
      </w:r>
    </w:p>
    <w:p w14:paraId="698C480C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04390741" w14:textId="76DF15C7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 xml:space="preserve">1995    Social Science and Humanities Council of Canada Doctoral Fellowship </w:t>
      </w:r>
      <w:r w:rsidR="00E473A7">
        <w:br/>
        <w:t xml:space="preserve">              </w:t>
      </w:r>
      <w:r>
        <w:rPr>
          <w:sz w:val="24"/>
          <w:szCs w:val="24"/>
        </w:rPr>
        <w:t>(tenable at the University of Michigan for four years, Canada-wide competition)</w:t>
      </w:r>
    </w:p>
    <w:p w14:paraId="45B4E5E0" w14:textId="77777777" w:rsidR="004F2B8F" w:rsidRDefault="004F2B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4E59D3E3" w14:textId="77777777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bCs/>
          <w:sz w:val="24"/>
          <w:szCs w:val="24"/>
        </w:rPr>
        <w:t>Teaching Experience</w:t>
      </w:r>
    </w:p>
    <w:p w14:paraId="016647D9" w14:textId="75149EDA" w:rsidR="003B2272" w:rsidRDefault="003B2272" w:rsidP="00367BCA">
      <w:pPr>
        <w:rPr>
          <w:rFonts w:cs="Times"/>
          <w:sz w:val="24"/>
          <w:szCs w:val="24"/>
        </w:rPr>
      </w:pPr>
      <w:r>
        <w:rPr>
          <w:rFonts w:cs="Times"/>
          <w:sz w:val="24"/>
          <w:szCs w:val="24"/>
          <w:u w:val="single"/>
        </w:rPr>
        <w:t>Philosophy PhD Advisees (FSU)</w:t>
      </w:r>
      <w:r>
        <w:rPr>
          <w:rFonts w:cs="Times"/>
          <w:sz w:val="24"/>
          <w:szCs w:val="24"/>
        </w:rPr>
        <w:t>:</w:t>
      </w:r>
    </w:p>
    <w:p w14:paraId="79ACC610" w14:textId="660B2E62" w:rsidR="003B2272" w:rsidRDefault="003B2272" w:rsidP="003B2272">
      <w:pPr>
        <w:pStyle w:val="ListParagraph"/>
        <w:numPr>
          <w:ilvl w:val="0"/>
          <w:numId w:val="31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Tucker Sigourney (in progress)</w:t>
      </w:r>
    </w:p>
    <w:p w14:paraId="3421CFF5" w14:textId="28E7FF0A" w:rsidR="003B2272" w:rsidRDefault="003B2272" w:rsidP="003B2272">
      <w:pPr>
        <w:pStyle w:val="ListParagraph"/>
        <w:numPr>
          <w:ilvl w:val="0"/>
          <w:numId w:val="31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 xml:space="preserve">Lauren </w:t>
      </w:r>
      <w:proofErr w:type="spellStart"/>
      <w:r>
        <w:rPr>
          <w:rFonts w:cs="Times"/>
          <w:sz w:val="24"/>
          <w:szCs w:val="24"/>
        </w:rPr>
        <w:t>Willson</w:t>
      </w:r>
      <w:proofErr w:type="spellEnd"/>
      <w:r>
        <w:rPr>
          <w:rFonts w:cs="Times"/>
          <w:sz w:val="24"/>
          <w:szCs w:val="24"/>
        </w:rPr>
        <w:t xml:space="preserve"> (in progress)</w:t>
      </w:r>
    </w:p>
    <w:p w14:paraId="523E05E4" w14:textId="5482C8CF" w:rsidR="003B2272" w:rsidRDefault="003B2272" w:rsidP="003B2272">
      <w:pPr>
        <w:pStyle w:val="ListParagraph"/>
        <w:numPr>
          <w:ilvl w:val="0"/>
          <w:numId w:val="31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Sophie Arase (in progress)</w:t>
      </w:r>
    </w:p>
    <w:p w14:paraId="6AC8019A" w14:textId="77777777" w:rsidR="003B2272" w:rsidRPr="003B2272" w:rsidRDefault="003B2272" w:rsidP="003B2272">
      <w:pPr>
        <w:rPr>
          <w:rFonts w:cs="Times"/>
          <w:sz w:val="24"/>
          <w:szCs w:val="24"/>
        </w:rPr>
      </w:pPr>
    </w:p>
    <w:p w14:paraId="2C94C811" w14:textId="11799C1A" w:rsidR="00BD7E50" w:rsidRDefault="00BD7E50" w:rsidP="00367BCA">
      <w:pPr>
        <w:rPr>
          <w:rFonts w:cs="Times"/>
          <w:sz w:val="24"/>
          <w:szCs w:val="24"/>
        </w:rPr>
      </w:pPr>
      <w:r>
        <w:rPr>
          <w:rFonts w:cs="Times"/>
          <w:sz w:val="24"/>
          <w:szCs w:val="24"/>
          <w:u w:val="single"/>
        </w:rPr>
        <w:t>Philosophy PhD Committee Membership (FSU)</w:t>
      </w:r>
      <w:r>
        <w:rPr>
          <w:rFonts w:cs="Times"/>
          <w:sz w:val="24"/>
          <w:szCs w:val="24"/>
        </w:rPr>
        <w:t>:</w:t>
      </w:r>
    </w:p>
    <w:p w14:paraId="5AA1E767" w14:textId="77777777" w:rsidR="005002D4" w:rsidRDefault="005002D4" w:rsidP="005002D4">
      <w:pPr>
        <w:pStyle w:val="ListParagraph"/>
        <w:numPr>
          <w:ilvl w:val="0"/>
          <w:numId w:val="29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Paul Martin (in progress)</w:t>
      </w:r>
    </w:p>
    <w:p w14:paraId="124776B6" w14:textId="34CD1977" w:rsidR="005002D4" w:rsidRPr="005002D4" w:rsidRDefault="005002D4" w:rsidP="005002D4">
      <w:pPr>
        <w:pStyle w:val="ListParagraph"/>
        <w:numPr>
          <w:ilvl w:val="0"/>
          <w:numId w:val="29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Eric Sievers (in progress)</w:t>
      </w:r>
    </w:p>
    <w:p w14:paraId="4388434B" w14:textId="020EF130" w:rsidR="005002D4" w:rsidRPr="005002D4" w:rsidRDefault="005002D4" w:rsidP="005002D4">
      <w:pPr>
        <w:pStyle w:val="ListParagraph"/>
        <w:numPr>
          <w:ilvl w:val="0"/>
          <w:numId w:val="29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lastRenderedPageBreak/>
        <w:t xml:space="preserve">Marshall </w:t>
      </w:r>
      <w:proofErr w:type="spellStart"/>
      <w:r>
        <w:rPr>
          <w:rFonts w:cs="Times"/>
          <w:sz w:val="24"/>
          <w:szCs w:val="24"/>
        </w:rPr>
        <w:t>Bierson</w:t>
      </w:r>
      <w:proofErr w:type="spellEnd"/>
      <w:r>
        <w:rPr>
          <w:rFonts w:cs="Times"/>
          <w:sz w:val="24"/>
          <w:szCs w:val="24"/>
        </w:rPr>
        <w:t xml:space="preserve"> (2021)</w:t>
      </w:r>
    </w:p>
    <w:p w14:paraId="56CEA5EF" w14:textId="2F4D4CCE" w:rsidR="00BD7E50" w:rsidRDefault="00BD7E50" w:rsidP="00BD7E50">
      <w:pPr>
        <w:pStyle w:val="ListParagraph"/>
        <w:numPr>
          <w:ilvl w:val="0"/>
          <w:numId w:val="29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 xml:space="preserve">Kyle </w:t>
      </w:r>
      <w:proofErr w:type="spellStart"/>
      <w:r>
        <w:rPr>
          <w:rFonts w:cs="Times"/>
          <w:sz w:val="24"/>
          <w:szCs w:val="24"/>
        </w:rPr>
        <w:t>Boerstler</w:t>
      </w:r>
      <w:proofErr w:type="spellEnd"/>
      <w:r>
        <w:rPr>
          <w:rFonts w:cs="Times"/>
          <w:sz w:val="24"/>
          <w:szCs w:val="24"/>
        </w:rPr>
        <w:t xml:space="preserve"> (2019)</w:t>
      </w:r>
    </w:p>
    <w:p w14:paraId="5709B450" w14:textId="78227043" w:rsidR="00BD7E50" w:rsidRDefault="00BD7E50" w:rsidP="00BD7E50">
      <w:pPr>
        <w:rPr>
          <w:rFonts w:cs="Times"/>
          <w:sz w:val="24"/>
          <w:szCs w:val="24"/>
        </w:rPr>
      </w:pPr>
    </w:p>
    <w:p w14:paraId="5C39B85E" w14:textId="5558D049" w:rsidR="00BD7E50" w:rsidRDefault="00BD7E50" w:rsidP="00BD7E50">
      <w:pPr>
        <w:rPr>
          <w:rFonts w:cs="Times"/>
          <w:sz w:val="24"/>
          <w:szCs w:val="24"/>
          <w:u w:val="single"/>
        </w:rPr>
      </w:pPr>
      <w:r>
        <w:rPr>
          <w:rFonts w:cs="Times"/>
          <w:sz w:val="24"/>
          <w:szCs w:val="24"/>
          <w:u w:val="single"/>
        </w:rPr>
        <w:t>Other PhD Committee Membership (FSU):</w:t>
      </w:r>
    </w:p>
    <w:p w14:paraId="4B3B733D" w14:textId="63D594FB" w:rsidR="00BD7E50" w:rsidRPr="003B2272" w:rsidRDefault="00BD7E50" w:rsidP="00BD7E50">
      <w:pPr>
        <w:pStyle w:val="ListParagraph"/>
        <w:numPr>
          <w:ilvl w:val="0"/>
          <w:numId w:val="30"/>
        </w:numPr>
        <w:rPr>
          <w:rFonts w:cs="Times"/>
          <w:sz w:val="24"/>
          <w:szCs w:val="24"/>
          <w:u w:val="single"/>
        </w:rPr>
      </w:pPr>
      <w:r>
        <w:rPr>
          <w:rFonts w:cs="Times"/>
          <w:sz w:val="24"/>
          <w:szCs w:val="24"/>
        </w:rPr>
        <w:t xml:space="preserve">Stephanie </w:t>
      </w:r>
      <w:proofErr w:type="spellStart"/>
      <w:r>
        <w:rPr>
          <w:rFonts w:cs="Times"/>
          <w:sz w:val="24"/>
          <w:szCs w:val="24"/>
        </w:rPr>
        <w:t>Mallinas</w:t>
      </w:r>
      <w:proofErr w:type="spellEnd"/>
      <w:r>
        <w:rPr>
          <w:rFonts w:cs="Times"/>
          <w:sz w:val="24"/>
          <w:szCs w:val="24"/>
        </w:rPr>
        <w:t>, Psychology (</w:t>
      </w:r>
      <w:r w:rsidR="003B2272">
        <w:rPr>
          <w:rFonts w:cs="Times"/>
          <w:sz w:val="24"/>
          <w:szCs w:val="24"/>
        </w:rPr>
        <w:t>2021</w:t>
      </w:r>
      <w:r>
        <w:rPr>
          <w:rFonts w:cs="Times"/>
          <w:sz w:val="24"/>
          <w:szCs w:val="24"/>
        </w:rPr>
        <w:t>)</w:t>
      </w:r>
    </w:p>
    <w:p w14:paraId="13C146DD" w14:textId="7B055D59" w:rsidR="003B2272" w:rsidRPr="00BD7E50" w:rsidRDefault="003B2272" w:rsidP="00BD7E50">
      <w:pPr>
        <w:pStyle w:val="ListParagraph"/>
        <w:numPr>
          <w:ilvl w:val="0"/>
          <w:numId w:val="30"/>
        </w:numPr>
        <w:rPr>
          <w:rFonts w:cs="Times"/>
          <w:sz w:val="24"/>
          <w:szCs w:val="24"/>
          <w:u w:val="single"/>
        </w:rPr>
      </w:pPr>
      <w:r>
        <w:rPr>
          <w:rFonts w:cs="Times"/>
          <w:sz w:val="24"/>
          <w:szCs w:val="24"/>
        </w:rPr>
        <w:t xml:space="preserve">Kassidy </w:t>
      </w:r>
      <w:proofErr w:type="spellStart"/>
      <w:r>
        <w:rPr>
          <w:rFonts w:cs="Times"/>
          <w:sz w:val="24"/>
          <w:szCs w:val="24"/>
        </w:rPr>
        <w:t>Irvan</w:t>
      </w:r>
      <w:proofErr w:type="spellEnd"/>
      <w:r>
        <w:rPr>
          <w:rFonts w:cs="Times"/>
          <w:sz w:val="24"/>
          <w:szCs w:val="24"/>
        </w:rPr>
        <w:t>, Psychology (2021)</w:t>
      </w:r>
    </w:p>
    <w:p w14:paraId="626BFEBF" w14:textId="77777777" w:rsidR="00BD7E50" w:rsidRPr="003368C5" w:rsidRDefault="00BD7E50" w:rsidP="003368C5">
      <w:pPr>
        <w:rPr>
          <w:rFonts w:cs="Times"/>
          <w:sz w:val="24"/>
          <w:szCs w:val="24"/>
          <w:u w:val="single"/>
        </w:rPr>
      </w:pPr>
    </w:p>
    <w:p w14:paraId="04BC019B" w14:textId="77777777" w:rsidR="005002D4" w:rsidRDefault="005002D4" w:rsidP="005002D4">
      <w:p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  <w:u w:val="single"/>
        </w:rPr>
        <w:t>Philosophy MA Thesis Advisees</w:t>
      </w:r>
      <w:r>
        <w:rPr>
          <w:rFonts w:cs="Times"/>
          <w:sz w:val="24"/>
          <w:szCs w:val="24"/>
          <w:u w:val="single"/>
        </w:rPr>
        <w:t xml:space="preserve"> (FSU)</w:t>
      </w:r>
      <w:r>
        <w:rPr>
          <w:rFonts w:cs="Times"/>
          <w:sz w:val="24"/>
          <w:szCs w:val="24"/>
        </w:rPr>
        <w:t>:</w:t>
      </w:r>
    </w:p>
    <w:p w14:paraId="6CE70D62" w14:textId="3E625F10" w:rsidR="000631C3" w:rsidRDefault="000631C3" w:rsidP="000631C3">
      <w:pPr>
        <w:pStyle w:val="ListParagraph"/>
        <w:numPr>
          <w:ilvl w:val="0"/>
          <w:numId w:val="26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 xml:space="preserve">Christina </w:t>
      </w:r>
      <w:proofErr w:type="spellStart"/>
      <w:r>
        <w:rPr>
          <w:rFonts w:cs="Times"/>
          <w:sz w:val="24"/>
          <w:szCs w:val="24"/>
        </w:rPr>
        <w:t>Karabiyik</w:t>
      </w:r>
      <w:proofErr w:type="spellEnd"/>
      <w:r>
        <w:rPr>
          <w:rFonts w:cs="Times"/>
          <w:sz w:val="24"/>
          <w:szCs w:val="24"/>
        </w:rPr>
        <w:t>, TBA (expected 2024)</w:t>
      </w:r>
    </w:p>
    <w:p w14:paraId="5EE5C460" w14:textId="2FAB6F5E" w:rsidR="000631C3" w:rsidRPr="000631C3" w:rsidRDefault="000631C3" w:rsidP="000631C3">
      <w:pPr>
        <w:pStyle w:val="ListParagraph"/>
        <w:numPr>
          <w:ilvl w:val="0"/>
          <w:numId w:val="26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Tucker Sigourney (2020) “The Charity Account of Forgiving”</w:t>
      </w:r>
    </w:p>
    <w:p w14:paraId="11D39AC5" w14:textId="172FC050" w:rsidR="005002D4" w:rsidRPr="000631C3" w:rsidRDefault="005002D4" w:rsidP="000631C3">
      <w:pPr>
        <w:pStyle w:val="ListParagraph"/>
        <w:numPr>
          <w:ilvl w:val="0"/>
          <w:numId w:val="26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Rachel Amoroso (2019) “ ‘That’s Not That Bad’: Epistemic Injustice, Moral Testimony, and the Harm in Dismissing Judgments of Wrongdoing”</w:t>
      </w:r>
      <w:r w:rsidRPr="000631C3">
        <w:rPr>
          <w:rFonts w:cs="Times"/>
          <w:sz w:val="24"/>
          <w:szCs w:val="24"/>
        </w:rPr>
        <w:br/>
      </w:r>
    </w:p>
    <w:p w14:paraId="7DE52F76" w14:textId="77777777" w:rsidR="005002D4" w:rsidRDefault="005002D4" w:rsidP="005002D4">
      <w:p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  <w:u w:val="single"/>
        </w:rPr>
        <w:t xml:space="preserve">Philosophy MA </w:t>
      </w:r>
      <w:r>
        <w:rPr>
          <w:rFonts w:cs="Times"/>
          <w:sz w:val="24"/>
          <w:szCs w:val="24"/>
          <w:u w:val="single"/>
        </w:rPr>
        <w:t>Committee Membership (FSU)</w:t>
      </w:r>
      <w:r>
        <w:rPr>
          <w:rFonts w:cs="Times"/>
          <w:sz w:val="24"/>
          <w:szCs w:val="24"/>
        </w:rPr>
        <w:t>:</w:t>
      </w:r>
    </w:p>
    <w:p w14:paraId="5C5AAF09" w14:textId="5D511262" w:rsidR="005002D4" w:rsidRPr="003B2272" w:rsidRDefault="005002D4" w:rsidP="005002D4">
      <w:pPr>
        <w:pStyle w:val="ListParagraph"/>
        <w:numPr>
          <w:ilvl w:val="0"/>
          <w:numId w:val="32"/>
        </w:numPr>
        <w:rPr>
          <w:rFonts w:cs="Times"/>
          <w:sz w:val="24"/>
          <w:szCs w:val="24"/>
          <w:u w:val="single"/>
        </w:rPr>
      </w:pPr>
      <w:r>
        <w:rPr>
          <w:rFonts w:cs="Times"/>
          <w:sz w:val="24"/>
          <w:szCs w:val="24"/>
        </w:rPr>
        <w:t>Renee Rushing, “Fitting Diminishment of Anger” (2022)</w:t>
      </w:r>
    </w:p>
    <w:p w14:paraId="1DF9DF23" w14:textId="77777777" w:rsidR="005002D4" w:rsidRPr="003B2272" w:rsidRDefault="005002D4" w:rsidP="005002D4">
      <w:pPr>
        <w:pStyle w:val="ListParagraph"/>
        <w:numPr>
          <w:ilvl w:val="0"/>
          <w:numId w:val="32"/>
        </w:numPr>
        <w:rPr>
          <w:rFonts w:cs="Times"/>
          <w:sz w:val="24"/>
          <w:szCs w:val="24"/>
          <w:u w:val="single"/>
        </w:rPr>
      </w:pPr>
      <w:r>
        <w:rPr>
          <w:rFonts w:cs="Times"/>
          <w:sz w:val="24"/>
          <w:szCs w:val="24"/>
        </w:rPr>
        <w:t xml:space="preserve">Carme </w:t>
      </w:r>
      <w:proofErr w:type="spellStart"/>
      <w:r>
        <w:rPr>
          <w:rFonts w:cs="Times"/>
          <w:sz w:val="24"/>
          <w:szCs w:val="24"/>
        </w:rPr>
        <w:t>Isern</w:t>
      </w:r>
      <w:proofErr w:type="spellEnd"/>
      <w:r>
        <w:rPr>
          <w:rFonts w:cs="Times"/>
          <w:sz w:val="24"/>
          <w:szCs w:val="24"/>
        </w:rPr>
        <w:t>-Mas “Friendship or Blame: How to Publicly Respond When the Immoral is your Friend” (2021)</w:t>
      </w:r>
    </w:p>
    <w:p w14:paraId="67821712" w14:textId="77777777" w:rsidR="005002D4" w:rsidRDefault="005002D4" w:rsidP="00367BCA">
      <w:pPr>
        <w:rPr>
          <w:rFonts w:cs="Times"/>
          <w:sz w:val="24"/>
          <w:szCs w:val="24"/>
          <w:u w:val="single"/>
        </w:rPr>
      </w:pPr>
    </w:p>
    <w:p w14:paraId="5E2E3E73" w14:textId="601D84F2" w:rsidR="006924A2" w:rsidRDefault="006924A2" w:rsidP="00367BCA">
      <w:pPr>
        <w:rPr>
          <w:rFonts w:cs="Times"/>
          <w:sz w:val="24"/>
          <w:szCs w:val="24"/>
        </w:rPr>
      </w:pPr>
      <w:r>
        <w:rPr>
          <w:rFonts w:cs="Times"/>
          <w:sz w:val="24"/>
          <w:szCs w:val="24"/>
          <w:u w:val="single"/>
        </w:rPr>
        <w:t>Honors Thesis Advisees (FSU)</w:t>
      </w:r>
      <w:r>
        <w:rPr>
          <w:rFonts w:cs="Times"/>
          <w:sz w:val="24"/>
          <w:szCs w:val="24"/>
        </w:rPr>
        <w:t>:</w:t>
      </w:r>
    </w:p>
    <w:p w14:paraId="2CCE6F26" w14:textId="00CE5076" w:rsidR="006924A2" w:rsidRDefault="006924A2" w:rsidP="006924A2">
      <w:pPr>
        <w:pStyle w:val="ListParagraph"/>
        <w:numPr>
          <w:ilvl w:val="0"/>
          <w:numId w:val="27"/>
        </w:numPr>
        <w:rPr>
          <w:rFonts w:cs="Times"/>
          <w:sz w:val="24"/>
          <w:szCs w:val="24"/>
        </w:rPr>
      </w:pPr>
      <w:proofErr w:type="spellStart"/>
      <w:r>
        <w:rPr>
          <w:rFonts w:cs="Times"/>
          <w:sz w:val="24"/>
          <w:szCs w:val="24"/>
        </w:rPr>
        <w:t>Igdalias</w:t>
      </w:r>
      <w:proofErr w:type="spellEnd"/>
      <w:r>
        <w:rPr>
          <w:rFonts w:cs="Times"/>
          <w:sz w:val="24"/>
          <w:szCs w:val="24"/>
        </w:rPr>
        <w:t xml:space="preserve"> Rivera (</w:t>
      </w:r>
      <w:r w:rsidR="003B2272">
        <w:rPr>
          <w:rFonts w:cs="Times"/>
          <w:sz w:val="24"/>
          <w:szCs w:val="24"/>
        </w:rPr>
        <w:t>2020</w:t>
      </w:r>
      <w:r>
        <w:rPr>
          <w:rFonts w:cs="Times"/>
          <w:sz w:val="24"/>
          <w:szCs w:val="24"/>
        </w:rPr>
        <w:t>), Weakness of the Will and Responsibility</w:t>
      </w:r>
      <w:r w:rsidR="003B2272">
        <w:rPr>
          <w:rFonts w:cs="Times"/>
          <w:sz w:val="24"/>
          <w:szCs w:val="24"/>
        </w:rPr>
        <w:t xml:space="preserve"> [</w:t>
      </w:r>
      <w:r w:rsidR="00F171D4">
        <w:rPr>
          <w:rFonts w:cs="Times"/>
          <w:sz w:val="24"/>
          <w:szCs w:val="24"/>
        </w:rPr>
        <w:t>converted to D</w:t>
      </w:r>
      <w:r w:rsidR="003B2272">
        <w:rPr>
          <w:rFonts w:cs="Times"/>
          <w:sz w:val="24"/>
          <w:szCs w:val="24"/>
        </w:rPr>
        <w:t xml:space="preserve">irected </w:t>
      </w:r>
      <w:r w:rsidR="00F171D4">
        <w:rPr>
          <w:rFonts w:cs="Times"/>
          <w:sz w:val="24"/>
          <w:szCs w:val="24"/>
        </w:rPr>
        <w:t>Independent S</w:t>
      </w:r>
      <w:r w:rsidR="003B2272">
        <w:rPr>
          <w:rFonts w:cs="Times"/>
          <w:sz w:val="24"/>
          <w:szCs w:val="24"/>
        </w:rPr>
        <w:t>tudy]</w:t>
      </w:r>
    </w:p>
    <w:p w14:paraId="7F25506A" w14:textId="5E4252B0" w:rsidR="003B2272" w:rsidRDefault="00CB66A8" w:rsidP="006924A2">
      <w:pPr>
        <w:pStyle w:val="ListParagraph"/>
        <w:numPr>
          <w:ilvl w:val="0"/>
          <w:numId w:val="27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Allen Byrd (2021), “The Right to Obscurity: The Case for ‘Going Dark’ as a Preservation of Human Dignity”</w:t>
      </w:r>
    </w:p>
    <w:p w14:paraId="655A2F34" w14:textId="392895DC" w:rsidR="006924A2" w:rsidRDefault="006924A2" w:rsidP="006924A2">
      <w:pPr>
        <w:pStyle w:val="ListParagraph"/>
        <w:rPr>
          <w:rFonts w:cs="Times"/>
          <w:sz w:val="24"/>
          <w:szCs w:val="24"/>
        </w:rPr>
      </w:pPr>
    </w:p>
    <w:p w14:paraId="6509D8AF" w14:textId="5FAF1D2C" w:rsidR="003B2272" w:rsidRDefault="003B2272" w:rsidP="003B2272">
      <w:pPr>
        <w:rPr>
          <w:rFonts w:cs="Times"/>
          <w:sz w:val="24"/>
          <w:szCs w:val="24"/>
        </w:rPr>
      </w:pPr>
      <w:r w:rsidRPr="003B2272">
        <w:rPr>
          <w:rFonts w:cs="Times"/>
          <w:sz w:val="24"/>
          <w:szCs w:val="24"/>
          <w:u w:val="single"/>
        </w:rPr>
        <w:t>Honors Thesis Committee Membership (FSU)</w:t>
      </w:r>
      <w:r>
        <w:rPr>
          <w:rFonts w:cs="Times"/>
          <w:sz w:val="24"/>
          <w:szCs w:val="24"/>
        </w:rPr>
        <w:t>:</w:t>
      </w:r>
    </w:p>
    <w:p w14:paraId="5BFEFBB9" w14:textId="5926E628" w:rsidR="003B2272" w:rsidRDefault="003B2272" w:rsidP="003B2272">
      <w:pPr>
        <w:pStyle w:val="ListParagraph"/>
        <w:numPr>
          <w:ilvl w:val="0"/>
          <w:numId w:val="33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 xml:space="preserve">Madeline </w:t>
      </w:r>
      <w:proofErr w:type="spellStart"/>
      <w:r>
        <w:rPr>
          <w:rFonts w:cs="Times"/>
          <w:sz w:val="24"/>
          <w:szCs w:val="24"/>
        </w:rPr>
        <w:t>Paskow</w:t>
      </w:r>
      <w:proofErr w:type="spellEnd"/>
      <w:r>
        <w:rPr>
          <w:rFonts w:cs="Times"/>
          <w:sz w:val="24"/>
          <w:szCs w:val="24"/>
        </w:rPr>
        <w:t xml:space="preserve"> (English/Creative Writing; 2023)</w:t>
      </w:r>
    </w:p>
    <w:p w14:paraId="445868D8" w14:textId="336BAE53" w:rsidR="003B2272" w:rsidRDefault="003B2272" w:rsidP="003B2272">
      <w:pPr>
        <w:pStyle w:val="ListParagraph"/>
        <w:numPr>
          <w:ilvl w:val="0"/>
          <w:numId w:val="33"/>
        </w:numPr>
        <w:rPr>
          <w:rFonts w:cs="Times"/>
          <w:sz w:val="24"/>
          <w:szCs w:val="24"/>
        </w:rPr>
      </w:pPr>
      <w:proofErr w:type="spellStart"/>
      <w:r>
        <w:rPr>
          <w:rFonts w:cs="Times"/>
          <w:sz w:val="24"/>
          <w:szCs w:val="24"/>
        </w:rPr>
        <w:t>Aziah</w:t>
      </w:r>
      <w:proofErr w:type="spellEnd"/>
      <w:r>
        <w:rPr>
          <w:rFonts w:cs="Times"/>
          <w:sz w:val="24"/>
          <w:szCs w:val="24"/>
        </w:rPr>
        <w:t xml:space="preserve"> McKinney (Political Science; 2023)</w:t>
      </w:r>
    </w:p>
    <w:p w14:paraId="450B76B3" w14:textId="0CC16BCB" w:rsidR="003B2272" w:rsidRDefault="00CB66A8" w:rsidP="003B2272">
      <w:pPr>
        <w:pStyle w:val="ListParagraph"/>
        <w:numPr>
          <w:ilvl w:val="0"/>
          <w:numId w:val="33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Kenneth Northerner (Philosophy; 2023)</w:t>
      </w:r>
    </w:p>
    <w:p w14:paraId="73510F3A" w14:textId="77777777" w:rsidR="00CB66A8" w:rsidRPr="003B2272" w:rsidRDefault="00CB66A8" w:rsidP="00CB66A8">
      <w:pPr>
        <w:pStyle w:val="ListParagraph"/>
        <w:rPr>
          <w:rFonts w:cs="Times"/>
          <w:sz w:val="24"/>
          <w:szCs w:val="24"/>
        </w:rPr>
      </w:pPr>
    </w:p>
    <w:p w14:paraId="7F81A8FE" w14:textId="5B6C20AC" w:rsidR="00367BCA" w:rsidRPr="00367BCA" w:rsidRDefault="00367BCA" w:rsidP="00367BCA">
      <w:p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  <w:u w:val="single"/>
        </w:rPr>
        <w:t>Philosophy MA Thesis Advisees</w:t>
      </w:r>
      <w:r w:rsidR="00221EA9">
        <w:rPr>
          <w:rFonts w:cs="Times"/>
          <w:sz w:val="24"/>
          <w:szCs w:val="24"/>
          <w:u w:val="single"/>
        </w:rPr>
        <w:t xml:space="preserve"> (UWM)</w:t>
      </w:r>
      <w:r w:rsidRPr="00367BCA">
        <w:rPr>
          <w:rFonts w:cs="Times"/>
          <w:sz w:val="24"/>
          <w:szCs w:val="24"/>
        </w:rPr>
        <w:t>:</w:t>
      </w:r>
    </w:p>
    <w:p w14:paraId="2C3D0E70" w14:textId="77777777" w:rsidR="00367BCA" w:rsidRPr="00367BCA" w:rsidRDefault="00367BCA" w:rsidP="00367BCA">
      <w:pPr>
        <w:numPr>
          <w:ilvl w:val="0"/>
          <w:numId w:val="2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 xml:space="preserve">Erin </w:t>
      </w:r>
      <w:proofErr w:type="spellStart"/>
      <w:r w:rsidRPr="00367BCA">
        <w:rPr>
          <w:rFonts w:cs="Times"/>
          <w:sz w:val="24"/>
          <w:szCs w:val="24"/>
        </w:rPr>
        <w:t>Valicelli</w:t>
      </w:r>
      <w:proofErr w:type="spellEnd"/>
      <w:r w:rsidRPr="00367BCA">
        <w:rPr>
          <w:rFonts w:cs="Times"/>
          <w:sz w:val="24"/>
          <w:szCs w:val="24"/>
        </w:rPr>
        <w:t xml:space="preserve"> (2004) “A Look at the Conception of Care in Three Ethical Theories”</w:t>
      </w:r>
    </w:p>
    <w:p w14:paraId="3D5FA366" w14:textId="24EBA7AA" w:rsidR="00367BCA" w:rsidRPr="00367BCA" w:rsidRDefault="00367BCA" w:rsidP="00367BCA">
      <w:pPr>
        <w:numPr>
          <w:ilvl w:val="0"/>
          <w:numId w:val="2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 xml:space="preserve">Ashley </w:t>
      </w:r>
      <w:proofErr w:type="spellStart"/>
      <w:r w:rsidRPr="00367BCA">
        <w:rPr>
          <w:rFonts w:cs="Times"/>
          <w:sz w:val="24"/>
          <w:szCs w:val="24"/>
        </w:rPr>
        <w:t>Falzetti</w:t>
      </w:r>
      <w:proofErr w:type="spellEnd"/>
      <w:r w:rsidRPr="00367BCA">
        <w:rPr>
          <w:rFonts w:cs="Times"/>
          <w:sz w:val="24"/>
          <w:szCs w:val="24"/>
        </w:rPr>
        <w:t xml:space="preserve"> (2006) “Performativity and Social Kinds: Race, Gender, and the Pursuit of Justice”</w:t>
      </w:r>
    </w:p>
    <w:p w14:paraId="190C4930" w14:textId="77777777" w:rsidR="00367BCA" w:rsidRPr="00367BCA" w:rsidRDefault="00367BCA" w:rsidP="00367BCA">
      <w:pPr>
        <w:numPr>
          <w:ilvl w:val="0"/>
          <w:numId w:val="2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 xml:space="preserve">Matthew </w:t>
      </w:r>
      <w:proofErr w:type="spellStart"/>
      <w:r w:rsidRPr="00367BCA">
        <w:rPr>
          <w:rFonts w:cs="Times"/>
          <w:sz w:val="24"/>
          <w:szCs w:val="24"/>
        </w:rPr>
        <w:t>Mitterko</w:t>
      </w:r>
      <w:proofErr w:type="spellEnd"/>
      <w:r w:rsidRPr="00367BCA">
        <w:rPr>
          <w:rFonts w:cs="Times"/>
          <w:sz w:val="24"/>
          <w:szCs w:val="24"/>
        </w:rPr>
        <w:t xml:space="preserve"> (2006) “Can Accounts of Naturalistic Virtue Ethics Survive?”</w:t>
      </w:r>
    </w:p>
    <w:p w14:paraId="076074B5" w14:textId="77777777" w:rsidR="00367BCA" w:rsidRPr="00367BCA" w:rsidRDefault="00367BCA" w:rsidP="00367BCA">
      <w:pPr>
        <w:numPr>
          <w:ilvl w:val="0"/>
          <w:numId w:val="2"/>
        </w:numPr>
        <w:rPr>
          <w:rFonts w:cs="Times"/>
          <w:sz w:val="24"/>
          <w:szCs w:val="24"/>
        </w:rPr>
      </w:pPr>
      <w:proofErr w:type="spellStart"/>
      <w:r w:rsidRPr="00367BCA">
        <w:rPr>
          <w:rFonts w:cs="Times"/>
          <w:sz w:val="24"/>
          <w:szCs w:val="24"/>
        </w:rPr>
        <w:t>Saswata</w:t>
      </w:r>
      <w:proofErr w:type="spellEnd"/>
      <w:r w:rsidRPr="00367BCA">
        <w:rPr>
          <w:rFonts w:cs="Times"/>
          <w:sz w:val="24"/>
          <w:szCs w:val="24"/>
        </w:rPr>
        <w:t xml:space="preserve"> De (2006) “Justifying Morality: An Essay on the Rationality of Moral Actions”</w:t>
      </w:r>
    </w:p>
    <w:p w14:paraId="1A69F50F" w14:textId="77777777" w:rsidR="00367BCA" w:rsidRPr="00367BCA" w:rsidRDefault="00367BCA" w:rsidP="00367BCA">
      <w:pPr>
        <w:numPr>
          <w:ilvl w:val="0"/>
          <w:numId w:val="2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Matthew Pei (2008) “Self-Deception &amp; Culpable Ignorance”</w:t>
      </w:r>
    </w:p>
    <w:p w14:paraId="6DEB07DA" w14:textId="77777777" w:rsidR="00367BCA" w:rsidRPr="00367BCA" w:rsidRDefault="00367BCA" w:rsidP="00367BCA">
      <w:pPr>
        <w:numPr>
          <w:ilvl w:val="0"/>
          <w:numId w:val="2"/>
        </w:numPr>
        <w:rPr>
          <w:rFonts w:cs="Times"/>
          <w:sz w:val="24"/>
          <w:szCs w:val="24"/>
          <w:shd w:val="clear" w:color="auto" w:fill="FFFFFF"/>
        </w:rPr>
      </w:pPr>
      <w:r w:rsidRPr="00367BCA">
        <w:rPr>
          <w:rFonts w:cs="Times"/>
          <w:sz w:val="24"/>
          <w:szCs w:val="24"/>
          <w:shd w:val="clear" w:color="auto" w:fill="FFFFFF"/>
        </w:rPr>
        <w:t xml:space="preserve">Andres </w:t>
      </w:r>
      <w:proofErr w:type="spellStart"/>
      <w:r w:rsidRPr="00367BCA">
        <w:rPr>
          <w:rFonts w:cs="Times"/>
          <w:sz w:val="24"/>
          <w:szCs w:val="24"/>
          <w:shd w:val="clear" w:color="auto" w:fill="FFFFFF"/>
        </w:rPr>
        <w:t>Gelabert</w:t>
      </w:r>
      <w:proofErr w:type="spellEnd"/>
      <w:r w:rsidRPr="00367BCA">
        <w:rPr>
          <w:rFonts w:cs="Times"/>
          <w:sz w:val="24"/>
          <w:szCs w:val="24"/>
          <w:shd w:val="clear" w:color="auto" w:fill="FFFFFF"/>
        </w:rPr>
        <w:t>, (2010) “Intimates, self-trust and self-awareness in autonomous decision making”</w:t>
      </w:r>
    </w:p>
    <w:p w14:paraId="6C993A5E" w14:textId="77777777" w:rsidR="00367BCA" w:rsidRPr="00367BCA" w:rsidRDefault="00367BCA" w:rsidP="00367BCA">
      <w:pPr>
        <w:numPr>
          <w:ilvl w:val="0"/>
          <w:numId w:val="2"/>
        </w:numPr>
        <w:rPr>
          <w:rFonts w:cs="Times"/>
          <w:sz w:val="24"/>
          <w:szCs w:val="24"/>
          <w:shd w:val="clear" w:color="auto" w:fill="FFFFFF"/>
        </w:rPr>
      </w:pPr>
      <w:r w:rsidRPr="00367BCA">
        <w:rPr>
          <w:rFonts w:cs="Times"/>
          <w:sz w:val="24"/>
          <w:szCs w:val="24"/>
        </w:rPr>
        <w:t>Dan Rosenberg (2010) “</w:t>
      </w:r>
      <w:r w:rsidRPr="00367BCA">
        <w:rPr>
          <w:rFonts w:cs="Times"/>
          <w:sz w:val="24"/>
          <w:szCs w:val="24"/>
          <w:shd w:val="clear" w:color="auto" w:fill="FFFFFF"/>
        </w:rPr>
        <w:t xml:space="preserve">The role of emotions in </w:t>
      </w:r>
      <w:proofErr w:type="spellStart"/>
      <w:r w:rsidRPr="00367BCA">
        <w:rPr>
          <w:rFonts w:cs="Times"/>
          <w:sz w:val="24"/>
          <w:szCs w:val="24"/>
          <w:shd w:val="clear" w:color="auto" w:fill="FFFFFF"/>
        </w:rPr>
        <w:t>akrasia</w:t>
      </w:r>
      <w:proofErr w:type="spellEnd"/>
      <w:r w:rsidRPr="00367BCA">
        <w:rPr>
          <w:rFonts w:cs="Times"/>
          <w:sz w:val="24"/>
          <w:szCs w:val="24"/>
          <w:shd w:val="clear" w:color="auto" w:fill="FFFFFF"/>
        </w:rPr>
        <w:t>”</w:t>
      </w:r>
    </w:p>
    <w:p w14:paraId="4D6111DF" w14:textId="77777777" w:rsidR="00367BCA" w:rsidRPr="00367BCA" w:rsidRDefault="00367BCA" w:rsidP="00367BC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  <w:shd w:val="clear" w:color="auto" w:fill="FFFFFF"/>
        </w:rPr>
        <w:t>Yvonne Tam (2011) “</w:t>
      </w:r>
      <w:r w:rsidRPr="00367BCA">
        <w:rPr>
          <w:rFonts w:cs="Times"/>
          <w:sz w:val="24"/>
          <w:szCs w:val="24"/>
        </w:rPr>
        <w:t>Justice for the Cognitively Disabled: Obligations to</w:t>
      </w:r>
    </w:p>
    <w:p w14:paraId="1FF77D3E" w14:textId="6F7AC49F" w:rsidR="00367BCA" w:rsidRPr="00367BCA" w:rsidRDefault="00367BCA" w:rsidP="00FA39CA">
      <w:pPr>
        <w:pStyle w:val="NormalWeb"/>
        <w:shd w:val="clear" w:color="auto" w:fill="FFFFFF"/>
        <w:spacing w:before="0" w:beforeAutospacing="0" w:after="0" w:afterAutospacing="0"/>
        <w:ind w:left="720"/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Those at the Margins of Our Moral Community</w:t>
      </w:r>
      <w:r w:rsidR="009821A4">
        <w:rPr>
          <w:rFonts w:cs="Times"/>
          <w:sz w:val="24"/>
          <w:szCs w:val="24"/>
        </w:rPr>
        <w:t>”</w:t>
      </w:r>
    </w:p>
    <w:p w14:paraId="748C7635" w14:textId="55E3C8E7" w:rsidR="00367BCA" w:rsidRDefault="00FA3338" w:rsidP="00367BCA">
      <w:pPr>
        <w:numPr>
          <w:ilvl w:val="0"/>
          <w:numId w:val="2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Evan Spencer (2015</w:t>
      </w:r>
      <w:r w:rsidR="00367BCA" w:rsidRPr="00367BCA">
        <w:rPr>
          <w:rFonts w:cs="Times"/>
          <w:sz w:val="24"/>
          <w:szCs w:val="24"/>
        </w:rPr>
        <w:t>), “Trans: It’s More Than a Feeling”</w:t>
      </w:r>
    </w:p>
    <w:p w14:paraId="1E9F242E" w14:textId="0820B9D9" w:rsidR="00FA3338" w:rsidRDefault="00E473A7" w:rsidP="00367BCA">
      <w:pPr>
        <w:numPr>
          <w:ilvl w:val="0"/>
          <w:numId w:val="2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lastRenderedPageBreak/>
        <w:t xml:space="preserve">Dana </w:t>
      </w:r>
      <w:proofErr w:type="spellStart"/>
      <w:r>
        <w:rPr>
          <w:rFonts w:cs="Times"/>
          <w:sz w:val="24"/>
          <w:szCs w:val="24"/>
        </w:rPr>
        <w:t>Grabelsky</w:t>
      </w:r>
      <w:proofErr w:type="spellEnd"/>
      <w:r w:rsidR="00FA3338">
        <w:rPr>
          <w:rFonts w:cs="Times"/>
          <w:sz w:val="24"/>
          <w:szCs w:val="24"/>
        </w:rPr>
        <w:t xml:space="preserve"> (</w:t>
      </w:r>
      <w:r w:rsidR="00BE49CA">
        <w:rPr>
          <w:rFonts w:cs="Times"/>
          <w:sz w:val="24"/>
          <w:szCs w:val="24"/>
        </w:rPr>
        <w:t>2016</w:t>
      </w:r>
      <w:r w:rsidR="00FA3338">
        <w:rPr>
          <w:rFonts w:cs="Times"/>
          <w:sz w:val="24"/>
          <w:szCs w:val="24"/>
        </w:rPr>
        <w:t xml:space="preserve">), </w:t>
      </w:r>
      <w:r w:rsidR="00BE49CA">
        <w:rPr>
          <w:rFonts w:cs="Times"/>
          <w:sz w:val="24"/>
          <w:szCs w:val="24"/>
        </w:rPr>
        <w:t xml:space="preserve">“Locutionary Disablement and Epistemic Injustice” (co-directed with Edward </w:t>
      </w:r>
      <w:proofErr w:type="spellStart"/>
      <w:r w:rsidR="00BE49CA">
        <w:rPr>
          <w:rFonts w:cs="Times"/>
          <w:sz w:val="24"/>
          <w:szCs w:val="24"/>
        </w:rPr>
        <w:t>Hinchman</w:t>
      </w:r>
      <w:proofErr w:type="spellEnd"/>
      <w:r w:rsidR="00BE49CA">
        <w:rPr>
          <w:rFonts w:cs="Times"/>
          <w:sz w:val="24"/>
          <w:szCs w:val="24"/>
        </w:rPr>
        <w:t>).</w:t>
      </w:r>
    </w:p>
    <w:p w14:paraId="654378B1" w14:textId="5582B391" w:rsidR="00BE49CA" w:rsidRDefault="00BE49CA" w:rsidP="00367BCA">
      <w:pPr>
        <w:numPr>
          <w:ilvl w:val="0"/>
          <w:numId w:val="2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Joshua Brown (</w:t>
      </w:r>
      <w:r w:rsidR="00FF0DCE">
        <w:rPr>
          <w:rFonts w:cs="Times"/>
          <w:sz w:val="24"/>
          <w:szCs w:val="24"/>
        </w:rPr>
        <w:t>2017</w:t>
      </w:r>
      <w:r>
        <w:rPr>
          <w:rFonts w:cs="Times"/>
          <w:sz w:val="24"/>
          <w:szCs w:val="24"/>
        </w:rPr>
        <w:t>), “Why Should We Care About the Natural Environment?”</w:t>
      </w:r>
    </w:p>
    <w:p w14:paraId="2177D52E" w14:textId="531D546A" w:rsidR="00CA4C48" w:rsidRDefault="00CA4C48" w:rsidP="00367BCA">
      <w:pPr>
        <w:numPr>
          <w:ilvl w:val="0"/>
          <w:numId w:val="2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 xml:space="preserve">Christiana </w:t>
      </w:r>
      <w:proofErr w:type="spellStart"/>
      <w:r>
        <w:rPr>
          <w:rFonts w:cs="Times"/>
          <w:sz w:val="24"/>
          <w:szCs w:val="24"/>
        </w:rPr>
        <w:t>Eltiste</w:t>
      </w:r>
      <w:proofErr w:type="spellEnd"/>
      <w:r>
        <w:rPr>
          <w:rFonts w:cs="Times"/>
          <w:sz w:val="24"/>
          <w:szCs w:val="24"/>
        </w:rPr>
        <w:t xml:space="preserve"> (2018), “</w:t>
      </w:r>
      <w:r w:rsidR="00837FED">
        <w:rPr>
          <w:rFonts w:cs="Times"/>
          <w:sz w:val="24"/>
          <w:szCs w:val="24"/>
        </w:rPr>
        <w:t>A Distinction Between Expectations and Demands”</w:t>
      </w:r>
    </w:p>
    <w:p w14:paraId="273C41EC" w14:textId="5634CE12" w:rsidR="00837FED" w:rsidRPr="00367BCA" w:rsidRDefault="00837FED" w:rsidP="00367BCA">
      <w:pPr>
        <w:numPr>
          <w:ilvl w:val="0"/>
          <w:numId w:val="2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 xml:space="preserve">Andrew </w:t>
      </w:r>
      <w:proofErr w:type="spellStart"/>
      <w:r>
        <w:rPr>
          <w:rFonts w:cs="Times"/>
          <w:sz w:val="24"/>
          <w:szCs w:val="24"/>
        </w:rPr>
        <w:t>Lichter</w:t>
      </w:r>
      <w:proofErr w:type="spellEnd"/>
      <w:r>
        <w:rPr>
          <w:rFonts w:cs="Times"/>
          <w:sz w:val="24"/>
          <w:szCs w:val="24"/>
        </w:rPr>
        <w:t xml:space="preserve"> (2018), “Blame, Harm, and Respect”</w:t>
      </w:r>
    </w:p>
    <w:p w14:paraId="4B9FC26B" w14:textId="77777777" w:rsidR="00367BCA" w:rsidRPr="00367BCA" w:rsidRDefault="00367BCA" w:rsidP="00367BCA">
      <w:pPr>
        <w:rPr>
          <w:rFonts w:cs="Times"/>
          <w:sz w:val="24"/>
          <w:szCs w:val="24"/>
        </w:rPr>
      </w:pPr>
    </w:p>
    <w:p w14:paraId="4FE9B7A2" w14:textId="283BD3F1" w:rsidR="00367BCA" w:rsidRPr="00D40190" w:rsidRDefault="00367BCA" w:rsidP="00367BCA">
      <w:pPr>
        <w:contextualSpacing w:val="0"/>
        <w:rPr>
          <w:rFonts w:cs="Times"/>
          <w:sz w:val="24"/>
          <w:szCs w:val="24"/>
          <w:u w:val="single"/>
        </w:rPr>
      </w:pPr>
      <w:r w:rsidRPr="00367BCA">
        <w:rPr>
          <w:rFonts w:cs="Times"/>
          <w:sz w:val="24"/>
          <w:szCs w:val="24"/>
          <w:u w:val="single"/>
        </w:rPr>
        <w:t>Philosophy MA Exam Advisees</w:t>
      </w:r>
      <w:r w:rsidR="00221EA9">
        <w:rPr>
          <w:rFonts w:cs="Times"/>
          <w:sz w:val="24"/>
          <w:szCs w:val="24"/>
          <w:u w:val="single"/>
        </w:rPr>
        <w:t xml:space="preserve"> (UWM)</w:t>
      </w:r>
      <w:r w:rsidRPr="00367BCA">
        <w:rPr>
          <w:rFonts w:cs="Times"/>
          <w:sz w:val="24"/>
          <w:szCs w:val="24"/>
        </w:rPr>
        <w:t>:</w:t>
      </w:r>
    </w:p>
    <w:p w14:paraId="5436977E" w14:textId="4917AD3B" w:rsidR="00367BCA" w:rsidRPr="00367BCA" w:rsidRDefault="00367BCA" w:rsidP="00367BCA">
      <w:pPr>
        <w:numPr>
          <w:ilvl w:val="0"/>
          <w:numId w:val="3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 xml:space="preserve">Heather </w:t>
      </w:r>
      <w:r w:rsidR="001C4438">
        <w:rPr>
          <w:rFonts w:cs="Times"/>
          <w:sz w:val="24"/>
          <w:szCs w:val="24"/>
        </w:rPr>
        <w:t>Phillips, Kantian E</w:t>
      </w:r>
      <w:r w:rsidRPr="00367BCA">
        <w:rPr>
          <w:rFonts w:cs="Times"/>
          <w:sz w:val="24"/>
          <w:szCs w:val="24"/>
        </w:rPr>
        <w:t>thics (co-advised, 2006)</w:t>
      </w:r>
    </w:p>
    <w:p w14:paraId="4D5EAE37" w14:textId="1CCAC536" w:rsidR="00367BCA" w:rsidRDefault="00367BCA" w:rsidP="00367BCA">
      <w:pPr>
        <w:numPr>
          <w:ilvl w:val="0"/>
          <w:numId w:val="3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Paul Adamski, Philosophy of Law (</w:t>
      </w:r>
      <w:r w:rsidR="002C237E">
        <w:rPr>
          <w:rFonts w:cs="Times"/>
          <w:sz w:val="24"/>
          <w:szCs w:val="24"/>
        </w:rPr>
        <w:t>May 2015</w:t>
      </w:r>
      <w:r w:rsidRPr="00367BCA">
        <w:rPr>
          <w:rFonts w:cs="Times"/>
          <w:sz w:val="24"/>
          <w:szCs w:val="24"/>
        </w:rPr>
        <w:t>)</w:t>
      </w:r>
    </w:p>
    <w:p w14:paraId="29FC665C" w14:textId="26E83AE7" w:rsidR="002C237E" w:rsidRPr="00367BCA" w:rsidRDefault="002C237E" w:rsidP="00367BCA">
      <w:pPr>
        <w:numPr>
          <w:ilvl w:val="0"/>
          <w:numId w:val="3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 xml:space="preserve">Chelsea </w:t>
      </w:r>
      <w:proofErr w:type="spellStart"/>
      <w:r>
        <w:rPr>
          <w:rFonts w:cs="Times"/>
          <w:sz w:val="24"/>
          <w:szCs w:val="24"/>
        </w:rPr>
        <w:t>Wegrzyniak</w:t>
      </w:r>
      <w:proofErr w:type="spellEnd"/>
      <w:r w:rsidR="00212632">
        <w:rPr>
          <w:rFonts w:cs="Times"/>
          <w:sz w:val="24"/>
          <w:szCs w:val="24"/>
        </w:rPr>
        <w:t xml:space="preserve">, Feminist </w:t>
      </w:r>
      <w:r w:rsidR="001C4438">
        <w:rPr>
          <w:rFonts w:cs="Times"/>
          <w:sz w:val="24"/>
          <w:szCs w:val="24"/>
        </w:rPr>
        <w:t>Ethics</w:t>
      </w:r>
      <w:r>
        <w:rPr>
          <w:rFonts w:cs="Times"/>
          <w:sz w:val="24"/>
          <w:szCs w:val="24"/>
        </w:rPr>
        <w:t xml:space="preserve"> (</w:t>
      </w:r>
      <w:r w:rsidR="002D4A24">
        <w:rPr>
          <w:rFonts w:cs="Times"/>
          <w:sz w:val="24"/>
          <w:szCs w:val="24"/>
        </w:rPr>
        <w:t>2016</w:t>
      </w:r>
      <w:r>
        <w:rPr>
          <w:rFonts w:cs="Times"/>
          <w:sz w:val="24"/>
          <w:szCs w:val="24"/>
        </w:rPr>
        <w:t>)</w:t>
      </w:r>
    </w:p>
    <w:p w14:paraId="444E4DF8" w14:textId="77777777" w:rsidR="00367BCA" w:rsidRPr="00367BCA" w:rsidRDefault="00367BCA" w:rsidP="00367BCA">
      <w:pPr>
        <w:rPr>
          <w:rFonts w:cs="Times"/>
          <w:sz w:val="24"/>
          <w:szCs w:val="24"/>
        </w:rPr>
      </w:pPr>
    </w:p>
    <w:p w14:paraId="4CFE848A" w14:textId="182323D6" w:rsidR="00367BCA" w:rsidRPr="00367BCA" w:rsidRDefault="00367BCA" w:rsidP="00367BCA">
      <w:p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  <w:u w:val="single"/>
        </w:rPr>
        <w:t>Philosophy MA thesis Committee membership</w:t>
      </w:r>
      <w:r w:rsidR="00221EA9">
        <w:rPr>
          <w:rFonts w:cs="Times"/>
          <w:sz w:val="24"/>
          <w:szCs w:val="24"/>
          <w:u w:val="single"/>
        </w:rPr>
        <w:t xml:space="preserve"> (UWM)</w:t>
      </w:r>
      <w:r w:rsidRPr="00367BCA">
        <w:rPr>
          <w:rFonts w:cs="Times"/>
          <w:sz w:val="24"/>
          <w:szCs w:val="24"/>
        </w:rPr>
        <w:t>:</w:t>
      </w:r>
    </w:p>
    <w:p w14:paraId="5B2F711B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Matt Hanna (2004) “An Analysis of Kant's Treatment of Suicide”</w:t>
      </w:r>
    </w:p>
    <w:p w14:paraId="461303E2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Vincent Balthazar (2004) “Objecting to Objectifying Desires: An Objection to the Kantian Model of Deliberation”</w:t>
      </w:r>
    </w:p>
    <w:p w14:paraId="6288BE3B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Jon Matheson (2005) “Belief and Responsibility”</w:t>
      </w:r>
    </w:p>
    <w:p w14:paraId="32F6C210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Bryan Weaver (2005) “Reconciliation &amp; Quasi-Realist Moral Truth &amp; Objectivity”</w:t>
      </w:r>
    </w:p>
    <w:p w14:paraId="3F7FB77B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Scott Mueller (2006) “The Demands of Incompatibilism Upon Libertarian Theories of Free Will”</w:t>
      </w:r>
    </w:p>
    <w:p w14:paraId="21AEB118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 xml:space="preserve">Nataliya </w:t>
      </w:r>
      <w:proofErr w:type="spellStart"/>
      <w:r w:rsidRPr="00367BCA">
        <w:rPr>
          <w:rFonts w:cs="Times"/>
          <w:sz w:val="24"/>
          <w:szCs w:val="24"/>
        </w:rPr>
        <w:t>Palatnik</w:t>
      </w:r>
      <w:proofErr w:type="spellEnd"/>
      <w:r w:rsidRPr="00367BCA">
        <w:rPr>
          <w:rFonts w:cs="Times"/>
          <w:sz w:val="24"/>
          <w:szCs w:val="24"/>
        </w:rPr>
        <w:t xml:space="preserve"> (2006) “The Ideas of the Kingdom of Ends and the Highest Good in Kant's Moral Theory”</w:t>
      </w:r>
    </w:p>
    <w:p w14:paraId="45CC9D2A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Courtney Morris (2007) “Kant's Idea of Pure Morality and Hegel's Critique”</w:t>
      </w:r>
    </w:p>
    <w:p w14:paraId="55B63DFB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 xml:space="preserve">John </w:t>
      </w:r>
      <w:proofErr w:type="spellStart"/>
      <w:r w:rsidRPr="00367BCA">
        <w:rPr>
          <w:rFonts w:cs="Times"/>
          <w:sz w:val="24"/>
          <w:szCs w:val="24"/>
        </w:rPr>
        <w:t>Timmers</w:t>
      </w:r>
      <w:proofErr w:type="spellEnd"/>
      <w:r w:rsidRPr="00367BCA">
        <w:rPr>
          <w:rFonts w:cs="Times"/>
          <w:sz w:val="24"/>
          <w:szCs w:val="24"/>
        </w:rPr>
        <w:t xml:space="preserve"> (2008) “Boundaries of the Self: A Critical Discussion of Harry Frankfurt's Conception of Identification”</w:t>
      </w:r>
    </w:p>
    <w:p w14:paraId="4B74AB56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Jeremy Fix (2008) “Shame and the Self”</w:t>
      </w:r>
    </w:p>
    <w:p w14:paraId="55DDE453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RJ Leland (2008) “The Development of Kant's Conception of Respect for the Moral Law”</w:t>
      </w:r>
    </w:p>
    <w:p w14:paraId="3C8D1513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bCs/>
          <w:sz w:val="24"/>
          <w:szCs w:val="24"/>
        </w:rPr>
      </w:pPr>
      <w:r w:rsidRPr="00367BCA">
        <w:rPr>
          <w:rFonts w:cs="Times"/>
          <w:sz w:val="24"/>
          <w:szCs w:val="24"/>
        </w:rPr>
        <w:t xml:space="preserve">Chad Van </w:t>
      </w:r>
      <w:proofErr w:type="spellStart"/>
      <w:r w:rsidRPr="00367BCA">
        <w:rPr>
          <w:rFonts w:cs="Times"/>
          <w:sz w:val="24"/>
          <w:szCs w:val="24"/>
        </w:rPr>
        <w:t>Schoelandt</w:t>
      </w:r>
      <w:proofErr w:type="spellEnd"/>
      <w:r w:rsidRPr="00367BCA">
        <w:rPr>
          <w:rFonts w:cs="Times"/>
          <w:sz w:val="24"/>
          <w:szCs w:val="24"/>
        </w:rPr>
        <w:t xml:space="preserve"> (2009) “</w:t>
      </w:r>
      <w:r w:rsidRPr="00367BCA">
        <w:rPr>
          <w:rFonts w:cs="Times"/>
          <w:bCs/>
          <w:sz w:val="24"/>
          <w:szCs w:val="24"/>
        </w:rPr>
        <w:t>Free Citizens and the Coercive Account of the Site of Justice”</w:t>
      </w:r>
    </w:p>
    <w:p w14:paraId="0B6E5A57" w14:textId="267552C6" w:rsidR="00367BCA" w:rsidRPr="00367BCA" w:rsidRDefault="00324DD7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 xml:space="preserve">Jem Hilton (2009) </w:t>
      </w:r>
      <w:r w:rsidR="00367BCA" w:rsidRPr="00367BCA">
        <w:rPr>
          <w:rFonts w:cs="Times"/>
          <w:sz w:val="24"/>
          <w:szCs w:val="24"/>
        </w:rPr>
        <w:t>“Moore, Dewey, and the Reclamation of Ethics”</w:t>
      </w:r>
    </w:p>
    <w:p w14:paraId="238C6651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proofErr w:type="spellStart"/>
      <w:r w:rsidRPr="00367BCA">
        <w:rPr>
          <w:rFonts w:cs="Times"/>
          <w:sz w:val="24"/>
          <w:szCs w:val="24"/>
        </w:rPr>
        <w:t>Yirong</w:t>
      </w:r>
      <w:proofErr w:type="spellEnd"/>
      <w:r w:rsidRPr="00367BCA">
        <w:rPr>
          <w:rFonts w:cs="Times"/>
          <w:sz w:val="24"/>
          <w:szCs w:val="24"/>
        </w:rPr>
        <w:t xml:space="preserve"> Wang (2010) “</w:t>
      </w:r>
      <w:r w:rsidRPr="00367BCA">
        <w:rPr>
          <w:rFonts w:cs="Times"/>
          <w:sz w:val="24"/>
          <w:szCs w:val="24"/>
          <w:shd w:val="clear" w:color="auto" w:fill="FFFFFF"/>
        </w:rPr>
        <w:t>Moral incentive and respect in Kant's ethics”</w:t>
      </w:r>
    </w:p>
    <w:p w14:paraId="5C3DF96E" w14:textId="44CEA396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  <w:shd w:val="clear" w:color="auto" w:fill="FFFFFF"/>
        </w:rPr>
      </w:pPr>
      <w:r w:rsidRPr="00367BCA">
        <w:rPr>
          <w:rFonts w:cs="Times"/>
          <w:sz w:val="24"/>
          <w:szCs w:val="24"/>
        </w:rPr>
        <w:t xml:space="preserve">Meredith </w:t>
      </w:r>
      <w:proofErr w:type="spellStart"/>
      <w:r w:rsidRPr="00367BCA">
        <w:rPr>
          <w:rFonts w:cs="Times"/>
          <w:sz w:val="24"/>
          <w:szCs w:val="24"/>
        </w:rPr>
        <w:t>MacFadden</w:t>
      </w:r>
      <w:proofErr w:type="spellEnd"/>
      <w:r w:rsidRPr="00367BCA">
        <w:rPr>
          <w:rFonts w:cs="Times"/>
          <w:sz w:val="24"/>
          <w:szCs w:val="24"/>
        </w:rPr>
        <w:t xml:space="preserve"> (2010) “</w:t>
      </w:r>
      <w:r w:rsidR="00324DD7">
        <w:rPr>
          <w:rFonts w:cs="Times"/>
          <w:sz w:val="24"/>
          <w:szCs w:val="24"/>
          <w:shd w:val="clear" w:color="auto" w:fill="FFFFFF"/>
        </w:rPr>
        <w:t>Making sense of intelligibility</w:t>
      </w:r>
      <w:r w:rsidRPr="00367BCA">
        <w:rPr>
          <w:rFonts w:cs="Times"/>
          <w:sz w:val="24"/>
          <w:szCs w:val="24"/>
          <w:shd w:val="clear" w:color="auto" w:fill="FFFFFF"/>
        </w:rPr>
        <w:t xml:space="preserve">: a discussion of </w:t>
      </w:r>
      <w:proofErr w:type="spellStart"/>
      <w:r w:rsidRPr="00367BCA">
        <w:rPr>
          <w:rFonts w:cs="Times"/>
          <w:sz w:val="24"/>
          <w:szCs w:val="24"/>
          <w:shd w:val="clear" w:color="auto" w:fill="FFFFFF"/>
        </w:rPr>
        <w:t>Velleman's</w:t>
      </w:r>
      <w:proofErr w:type="spellEnd"/>
      <w:r w:rsidRPr="00367BCA">
        <w:rPr>
          <w:rFonts w:cs="Times"/>
          <w:sz w:val="24"/>
          <w:szCs w:val="24"/>
          <w:shd w:val="clear" w:color="auto" w:fill="FFFFFF"/>
        </w:rPr>
        <w:t xml:space="preserve"> constitutive aim of action”</w:t>
      </w:r>
    </w:p>
    <w:p w14:paraId="5096E027" w14:textId="77777777" w:rsidR="00367BCA" w:rsidRPr="00367BCA" w:rsidRDefault="00367BCA" w:rsidP="00367BC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 xml:space="preserve">Gregory </w:t>
      </w:r>
      <w:proofErr w:type="spellStart"/>
      <w:r w:rsidRPr="00367BCA">
        <w:rPr>
          <w:rFonts w:cs="Times"/>
          <w:sz w:val="24"/>
          <w:szCs w:val="24"/>
        </w:rPr>
        <w:t>Sutliff</w:t>
      </w:r>
      <w:proofErr w:type="spellEnd"/>
      <w:r w:rsidRPr="00367BCA">
        <w:rPr>
          <w:rFonts w:cs="Times"/>
          <w:sz w:val="24"/>
          <w:szCs w:val="24"/>
        </w:rPr>
        <w:t xml:space="preserve"> (2011) “A Defense of Rawls's Account of Toleration in The Law of Peoples”</w:t>
      </w:r>
    </w:p>
    <w:p w14:paraId="47222749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Stephen McGuinness (2011), “</w:t>
      </w:r>
      <w:r w:rsidRPr="00367BCA">
        <w:rPr>
          <w:rFonts w:cs="Times"/>
          <w:sz w:val="24"/>
          <w:szCs w:val="24"/>
          <w:shd w:val="clear" w:color="auto" w:fill="FFFFFF"/>
        </w:rPr>
        <w:t>The Case for Government Anti-Obesity Legislation”</w:t>
      </w:r>
    </w:p>
    <w:p w14:paraId="044A03AC" w14:textId="77777777" w:rsidR="00367BCA" w:rsidRP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Matthew Dworkin (2011), “</w:t>
      </w:r>
      <w:r w:rsidRPr="00367BCA">
        <w:rPr>
          <w:rFonts w:cs="Times"/>
          <w:sz w:val="24"/>
          <w:szCs w:val="24"/>
          <w:shd w:val="clear" w:color="auto" w:fill="FFFFFF"/>
        </w:rPr>
        <w:t>The Problem From Memory and Moral Responsibility”</w:t>
      </w:r>
    </w:p>
    <w:p w14:paraId="267BA365" w14:textId="77777777" w:rsidR="00367BCA" w:rsidRPr="00367BCA" w:rsidRDefault="00367BCA" w:rsidP="00367BC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 xml:space="preserve">Christopher </w:t>
      </w:r>
      <w:proofErr w:type="spellStart"/>
      <w:r w:rsidRPr="00367BCA">
        <w:rPr>
          <w:rFonts w:cs="Times"/>
          <w:sz w:val="24"/>
          <w:szCs w:val="24"/>
        </w:rPr>
        <w:t>Mesaros</w:t>
      </w:r>
      <w:proofErr w:type="spellEnd"/>
      <w:r w:rsidRPr="00367BCA">
        <w:rPr>
          <w:rFonts w:cs="Times"/>
          <w:sz w:val="24"/>
          <w:szCs w:val="24"/>
        </w:rPr>
        <w:t xml:space="preserve"> (2012), “Who’s Counting? Cognitive Disability and Rawlsian </w:t>
      </w:r>
      <w:proofErr w:type="spellStart"/>
      <w:r w:rsidRPr="00367BCA">
        <w:rPr>
          <w:rFonts w:cs="Times"/>
          <w:sz w:val="24"/>
          <w:szCs w:val="24"/>
        </w:rPr>
        <w:t>Contractualism</w:t>
      </w:r>
      <w:proofErr w:type="spellEnd"/>
      <w:r w:rsidRPr="00367BCA">
        <w:rPr>
          <w:rFonts w:cs="Times"/>
          <w:sz w:val="24"/>
          <w:szCs w:val="24"/>
        </w:rPr>
        <w:t>”</w:t>
      </w:r>
    </w:p>
    <w:p w14:paraId="70381F39" w14:textId="77777777" w:rsidR="00367BCA" w:rsidRDefault="00367BCA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Constance Sutter (2014), “Solving the problem of resultant luck: Extrapolating from Hegel”</w:t>
      </w:r>
    </w:p>
    <w:p w14:paraId="31DF87D3" w14:textId="46BE09F5" w:rsidR="00381234" w:rsidRDefault="00381234" w:rsidP="00367BCA">
      <w:pPr>
        <w:numPr>
          <w:ilvl w:val="0"/>
          <w:numId w:val="4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lastRenderedPageBreak/>
        <w:t xml:space="preserve">Henry </w:t>
      </w:r>
      <w:proofErr w:type="spellStart"/>
      <w:r>
        <w:rPr>
          <w:rFonts w:cs="Times"/>
          <w:sz w:val="24"/>
          <w:szCs w:val="24"/>
        </w:rPr>
        <w:t>Argetsinger</w:t>
      </w:r>
      <w:proofErr w:type="spellEnd"/>
      <w:r>
        <w:rPr>
          <w:rFonts w:cs="Times"/>
          <w:sz w:val="24"/>
          <w:szCs w:val="24"/>
        </w:rPr>
        <w:t xml:space="preserve"> (2015), “Constitutive Inescapability and the Search for Normative Authority”</w:t>
      </w:r>
    </w:p>
    <w:p w14:paraId="4479A3A0" w14:textId="77777777" w:rsidR="00DF60CB" w:rsidRDefault="00381234" w:rsidP="00DF60CB">
      <w:pPr>
        <w:numPr>
          <w:ilvl w:val="0"/>
          <w:numId w:val="4"/>
        </w:numPr>
        <w:rPr>
          <w:rFonts w:cs="Times"/>
          <w:sz w:val="24"/>
          <w:szCs w:val="24"/>
        </w:rPr>
      </w:pPr>
      <w:proofErr w:type="spellStart"/>
      <w:r>
        <w:rPr>
          <w:rFonts w:cs="Times"/>
          <w:sz w:val="24"/>
          <w:szCs w:val="24"/>
        </w:rPr>
        <w:t>Nihar</w:t>
      </w:r>
      <w:proofErr w:type="spellEnd"/>
      <w:r>
        <w:rPr>
          <w:rFonts w:cs="Times"/>
          <w:sz w:val="24"/>
          <w:szCs w:val="24"/>
        </w:rPr>
        <w:t xml:space="preserve"> Nilekani (2015), “The Function of Blame”</w:t>
      </w:r>
    </w:p>
    <w:p w14:paraId="1E4085F2" w14:textId="5445A388" w:rsidR="00DF60CB" w:rsidRDefault="00DF60CB" w:rsidP="00DF60CB">
      <w:pPr>
        <w:numPr>
          <w:ilvl w:val="0"/>
          <w:numId w:val="4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Sara Pope (2016), “Nietzsche’s Feminist Signpost”</w:t>
      </w:r>
    </w:p>
    <w:p w14:paraId="29CC8A5D" w14:textId="09871515" w:rsidR="00DF60CB" w:rsidRPr="00DF60CB" w:rsidRDefault="00DF60CB" w:rsidP="00DF60CB">
      <w:pPr>
        <w:numPr>
          <w:ilvl w:val="0"/>
          <w:numId w:val="4"/>
        </w:numPr>
        <w:rPr>
          <w:rFonts w:cs="Times"/>
          <w:sz w:val="24"/>
          <w:szCs w:val="24"/>
        </w:rPr>
      </w:pPr>
      <w:r w:rsidRPr="00DF60CB">
        <w:rPr>
          <w:rFonts w:cs="Times"/>
          <w:sz w:val="24"/>
          <w:szCs w:val="24"/>
        </w:rPr>
        <w:t>Waylon Smith (2016), “</w:t>
      </w:r>
      <w:r w:rsidRPr="00DF60CB">
        <w:rPr>
          <w:rFonts w:eastAsia="Times New Roman" w:cs="Times New Roman"/>
          <w:sz w:val="24"/>
          <w:szCs w:val="24"/>
        </w:rPr>
        <w:t>Nietzsche’s Autonomy, Responsibility, and Will Unification</w:t>
      </w:r>
      <w:r w:rsidRPr="00DF60CB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</w:p>
    <w:p w14:paraId="116D4652" w14:textId="3876638E" w:rsidR="001C521E" w:rsidRPr="001C521E" w:rsidRDefault="00324DD7" w:rsidP="001C521E">
      <w:pPr>
        <w:numPr>
          <w:ilvl w:val="0"/>
          <w:numId w:val="4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Joshua Waugh, (</w:t>
      </w:r>
      <w:r w:rsidR="00770B76">
        <w:rPr>
          <w:rFonts w:cs="Times"/>
          <w:sz w:val="24"/>
          <w:szCs w:val="24"/>
        </w:rPr>
        <w:t>2017</w:t>
      </w:r>
      <w:r>
        <w:rPr>
          <w:rFonts w:cs="Times"/>
          <w:sz w:val="24"/>
          <w:szCs w:val="24"/>
        </w:rPr>
        <w:t>), “Routine Maintenance: A Diachronic Paradigm for the Intentional Control of Every-Day Routines”</w:t>
      </w:r>
    </w:p>
    <w:p w14:paraId="3412BD20" w14:textId="77777777" w:rsidR="00367BCA" w:rsidRPr="00367BCA" w:rsidRDefault="00367BCA" w:rsidP="00367BCA">
      <w:pPr>
        <w:rPr>
          <w:rFonts w:cs="Times"/>
          <w:sz w:val="24"/>
          <w:szCs w:val="24"/>
          <w:u w:val="single"/>
        </w:rPr>
      </w:pPr>
    </w:p>
    <w:p w14:paraId="01649E87" w14:textId="09B3A720" w:rsidR="008354C8" w:rsidRDefault="00367BCA" w:rsidP="008354C8">
      <w:p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  <w:u w:val="single"/>
        </w:rPr>
        <w:t xml:space="preserve">Women’s </w:t>
      </w:r>
      <w:r w:rsidR="007E3BC1">
        <w:rPr>
          <w:rFonts w:cs="Times"/>
          <w:sz w:val="24"/>
          <w:szCs w:val="24"/>
          <w:u w:val="single"/>
        </w:rPr>
        <w:t xml:space="preserve">and Gender </w:t>
      </w:r>
      <w:r w:rsidRPr="00367BCA">
        <w:rPr>
          <w:rFonts w:cs="Times"/>
          <w:sz w:val="24"/>
          <w:szCs w:val="24"/>
          <w:u w:val="single"/>
        </w:rPr>
        <w:t xml:space="preserve">Studies MA Thesis Committee </w:t>
      </w:r>
      <w:r w:rsidR="00FA3338">
        <w:rPr>
          <w:rFonts w:cs="Times"/>
          <w:sz w:val="24"/>
          <w:szCs w:val="24"/>
          <w:u w:val="single"/>
        </w:rPr>
        <w:t>Advisees</w:t>
      </w:r>
      <w:r w:rsidRPr="00367BCA">
        <w:rPr>
          <w:rFonts w:cs="Times"/>
          <w:sz w:val="24"/>
          <w:szCs w:val="24"/>
        </w:rPr>
        <w:t>:</w:t>
      </w:r>
    </w:p>
    <w:p w14:paraId="34DABED7" w14:textId="2094BA8C" w:rsidR="00837FED" w:rsidRPr="008B5B44" w:rsidRDefault="00837FED" w:rsidP="008B5B44">
      <w:pPr>
        <w:pStyle w:val="ListParagraph"/>
        <w:numPr>
          <w:ilvl w:val="0"/>
          <w:numId w:val="24"/>
        </w:numPr>
        <w:contextualSpacing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B5B44">
        <w:rPr>
          <w:rFonts w:cs="Times"/>
          <w:sz w:val="24"/>
          <w:szCs w:val="24"/>
        </w:rPr>
        <w:t xml:space="preserve">Jill Hoffman (2018), </w:t>
      </w:r>
      <w:r w:rsidR="008B5B44" w:rsidRPr="008B5B44">
        <w:rPr>
          <w:rFonts w:cs="Times"/>
          <w:sz w:val="24"/>
          <w:szCs w:val="24"/>
        </w:rPr>
        <w:t>“</w:t>
      </w:r>
      <w:r w:rsidR="008B5B44" w:rsidRPr="008B5B44">
        <w:rPr>
          <w:rFonts w:eastAsia="Times New Roman" w:cs="Times New Roman"/>
          <w:sz w:val="24"/>
          <w:szCs w:val="24"/>
        </w:rPr>
        <w:t>The Freak, The Ugly, and the Invisible: Strategies of Disabled Performance in a Variety of Disabled Bodies”</w:t>
      </w:r>
    </w:p>
    <w:p w14:paraId="76DC4311" w14:textId="4A6C8364" w:rsidR="00AE7832" w:rsidRDefault="00AE7832" w:rsidP="008354C8">
      <w:pPr>
        <w:pStyle w:val="ListParagraph"/>
        <w:numPr>
          <w:ilvl w:val="0"/>
          <w:numId w:val="23"/>
        </w:numPr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>Candice Williams (2017), “</w:t>
      </w:r>
      <w:r w:rsidR="00D70D37">
        <w:rPr>
          <w:rFonts w:cs="Times"/>
          <w:sz w:val="24"/>
          <w:szCs w:val="24"/>
        </w:rPr>
        <w:t>Shame and Black American Women: Rethinking Experience and Strategies for Negotiating and Resisting Shame”</w:t>
      </w:r>
    </w:p>
    <w:p w14:paraId="5D65590F" w14:textId="77777777" w:rsidR="008354C8" w:rsidRPr="008354C8" w:rsidRDefault="00367BCA" w:rsidP="008354C8">
      <w:pPr>
        <w:pStyle w:val="ListParagraph"/>
        <w:numPr>
          <w:ilvl w:val="0"/>
          <w:numId w:val="23"/>
        </w:numPr>
        <w:rPr>
          <w:rFonts w:cs="Times"/>
          <w:sz w:val="24"/>
          <w:szCs w:val="24"/>
        </w:rPr>
      </w:pPr>
      <w:r w:rsidRPr="008354C8">
        <w:rPr>
          <w:rFonts w:cs="Times"/>
          <w:sz w:val="24"/>
          <w:szCs w:val="24"/>
        </w:rPr>
        <w:t>Cordelia Eddy (</w:t>
      </w:r>
      <w:r w:rsidR="00FA3338" w:rsidRPr="008354C8">
        <w:rPr>
          <w:rFonts w:cs="Times"/>
          <w:sz w:val="24"/>
          <w:szCs w:val="24"/>
        </w:rPr>
        <w:t>2015</w:t>
      </w:r>
      <w:r w:rsidRPr="008354C8">
        <w:rPr>
          <w:rFonts w:cs="Times"/>
          <w:sz w:val="24"/>
          <w:szCs w:val="24"/>
        </w:rPr>
        <w:t xml:space="preserve">), </w:t>
      </w:r>
      <w:r w:rsidR="00FA3338" w:rsidRPr="008354C8">
        <w:rPr>
          <w:rFonts w:ascii="Times New Roman" w:hAnsi="Times New Roman"/>
          <w:sz w:val="24"/>
          <w:szCs w:val="24"/>
        </w:rPr>
        <w:t>“</w:t>
      </w:r>
      <w:r w:rsidR="00FA3338" w:rsidRPr="008354C8">
        <w:rPr>
          <w:rFonts w:ascii="Times New Roman" w:eastAsia="Times New Roman" w:hAnsi="Times New Roman"/>
          <w:sz w:val="24"/>
          <w:szCs w:val="24"/>
        </w:rPr>
        <w:t>Some Refractions on Separatism and Power: A Queer Critique of Deep Green Resistance</w:t>
      </w:r>
      <w:r w:rsidR="00120CEE" w:rsidRPr="008354C8">
        <w:rPr>
          <w:rFonts w:ascii="Times New Roman" w:eastAsia="Times New Roman" w:hAnsi="Times New Roman"/>
          <w:sz w:val="24"/>
          <w:szCs w:val="24"/>
        </w:rPr>
        <w:t>”</w:t>
      </w:r>
    </w:p>
    <w:p w14:paraId="368214EB" w14:textId="14168A9D" w:rsidR="00F67C37" w:rsidRDefault="00367BCA" w:rsidP="008354C8">
      <w:pPr>
        <w:pStyle w:val="ListParagraph"/>
        <w:numPr>
          <w:ilvl w:val="0"/>
          <w:numId w:val="23"/>
        </w:numPr>
        <w:rPr>
          <w:rFonts w:cs="Times"/>
          <w:sz w:val="24"/>
          <w:szCs w:val="24"/>
        </w:rPr>
      </w:pPr>
      <w:r w:rsidRPr="008354C8">
        <w:rPr>
          <w:rFonts w:cs="Times"/>
          <w:sz w:val="24"/>
          <w:szCs w:val="24"/>
        </w:rPr>
        <w:t>Megan Metcalf (</w:t>
      </w:r>
      <w:r w:rsidR="00120CEE" w:rsidRPr="008354C8">
        <w:rPr>
          <w:rFonts w:cs="Times"/>
          <w:sz w:val="24"/>
          <w:szCs w:val="24"/>
        </w:rPr>
        <w:t>2015</w:t>
      </w:r>
      <w:r w:rsidRPr="008354C8">
        <w:rPr>
          <w:rFonts w:cs="Times"/>
          <w:sz w:val="24"/>
          <w:szCs w:val="24"/>
        </w:rPr>
        <w:t>),</w:t>
      </w:r>
      <w:r w:rsidR="00120CEE" w:rsidRPr="008354C8">
        <w:rPr>
          <w:rFonts w:cs="Times"/>
          <w:sz w:val="24"/>
          <w:szCs w:val="24"/>
        </w:rPr>
        <w:t xml:space="preserve"> “</w:t>
      </w:r>
      <w:r w:rsidR="00120CEE" w:rsidRPr="008354C8">
        <w:rPr>
          <w:sz w:val="24"/>
          <w:szCs w:val="24"/>
        </w:rPr>
        <w:t xml:space="preserve">Deconstructing the </w:t>
      </w:r>
      <w:proofErr w:type="spellStart"/>
      <w:r w:rsidR="00120CEE" w:rsidRPr="008354C8">
        <w:rPr>
          <w:sz w:val="24"/>
          <w:szCs w:val="24"/>
        </w:rPr>
        <w:t>Librari</w:t>
      </w:r>
      <w:proofErr w:type="spellEnd"/>
      <w:r w:rsidR="00120CEE" w:rsidRPr="008354C8">
        <w:rPr>
          <w:sz w:val="24"/>
          <w:szCs w:val="24"/>
        </w:rPr>
        <w:t>(an): Epistemic Inequality and Ethical Librarianship</w:t>
      </w:r>
      <w:r w:rsidR="00120CEE" w:rsidRPr="008354C8">
        <w:rPr>
          <w:rFonts w:cs="Times"/>
          <w:sz w:val="24"/>
          <w:szCs w:val="24"/>
        </w:rPr>
        <w:t>”</w:t>
      </w:r>
    </w:p>
    <w:p w14:paraId="683104DD" w14:textId="77777777" w:rsidR="00264706" w:rsidRDefault="00264706" w:rsidP="00367BCA">
      <w:pPr>
        <w:rPr>
          <w:rFonts w:cs="Times"/>
          <w:sz w:val="24"/>
          <w:szCs w:val="24"/>
          <w:u w:val="single"/>
        </w:rPr>
      </w:pPr>
    </w:p>
    <w:p w14:paraId="7FE649C4" w14:textId="1BB886DC" w:rsidR="00367BCA" w:rsidRPr="00367BCA" w:rsidRDefault="00367BCA" w:rsidP="00367BCA">
      <w:p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  <w:u w:val="single"/>
        </w:rPr>
        <w:t xml:space="preserve">Other MA and PhD </w:t>
      </w:r>
      <w:r>
        <w:rPr>
          <w:rFonts w:cs="Times"/>
          <w:sz w:val="24"/>
          <w:szCs w:val="24"/>
          <w:u w:val="single"/>
        </w:rPr>
        <w:t>C</w:t>
      </w:r>
      <w:r w:rsidRPr="00367BCA">
        <w:rPr>
          <w:rFonts w:cs="Times"/>
          <w:sz w:val="24"/>
          <w:szCs w:val="24"/>
          <w:u w:val="single"/>
        </w:rPr>
        <w:t xml:space="preserve">ommittee </w:t>
      </w:r>
      <w:r>
        <w:rPr>
          <w:rFonts w:cs="Times"/>
          <w:sz w:val="24"/>
          <w:szCs w:val="24"/>
          <w:u w:val="single"/>
        </w:rPr>
        <w:t>Membership</w:t>
      </w:r>
      <w:r w:rsidR="005831F1">
        <w:rPr>
          <w:rFonts w:cs="Times"/>
          <w:sz w:val="24"/>
          <w:szCs w:val="24"/>
          <w:u w:val="single"/>
        </w:rPr>
        <w:t xml:space="preserve"> (UWM)</w:t>
      </w:r>
      <w:r w:rsidRPr="00367BCA">
        <w:rPr>
          <w:rFonts w:cs="Times"/>
          <w:sz w:val="24"/>
          <w:szCs w:val="24"/>
        </w:rPr>
        <w:t>:</w:t>
      </w:r>
    </w:p>
    <w:p w14:paraId="40A8E00F" w14:textId="77777777" w:rsidR="00367BCA" w:rsidRPr="00367BCA" w:rsidRDefault="00367BCA" w:rsidP="00367BCA">
      <w:pPr>
        <w:numPr>
          <w:ilvl w:val="0"/>
          <w:numId w:val="6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 xml:space="preserve">Heather </w:t>
      </w:r>
      <w:proofErr w:type="spellStart"/>
      <w:r w:rsidRPr="00367BCA">
        <w:rPr>
          <w:rFonts w:cs="Times"/>
          <w:sz w:val="24"/>
          <w:szCs w:val="24"/>
        </w:rPr>
        <w:t>Roff</w:t>
      </w:r>
      <w:proofErr w:type="spellEnd"/>
      <w:r w:rsidRPr="00367BCA">
        <w:rPr>
          <w:rFonts w:cs="Times"/>
          <w:sz w:val="24"/>
          <w:szCs w:val="24"/>
        </w:rPr>
        <w:t xml:space="preserve"> (</w:t>
      </w:r>
      <w:proofErr w:type="spellStart"/>
      <w:r w:rsidRPr="00367BCA">
        <w:rPr>
          <w:rFonts w:cs="Times"/>
          <w:sz w:val="24"/>
          <w:szCs w:val="24"/>
        </w:rPr>
        <w:t>Poli</w:t>
      </w:r>
      <w:proofErr w:type="spellEnd"/>
      <w:r w:rsidRPr="00367BCA">
        <w:rPr>
          <w:rFonts w:cs="Times"/>
          <w:sz w:val="24"/>
          <w:szCs w:val="24"/>
        </w:rPr>
        <w:t xml:space="preserve"> Sci MA thesis on virtue ethics in political theory, 2005)</w:t>
      </w:r>
    </w:p>
    <w:p w14:paraId="29A88308" w14:textId="77777777" w:rsidR="00367BCA" w:rsidRPr="00367BCA" w:rsidRDefault="00367BCA" w:rsidP="00367BCA">
      <w:pPr>
        <w:numPr>
          <w:ilvl w:val="0"/>
          <w:numId w:val="6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 xml:space="preserve">Kate </w:t>
      </w:r>
      <w:proofErr w:type="spellStart"/>
      <w:r w:rsidRPr="00367BCA">
        <w:rPr>
          <w:rFonts w:cs="Times"/>
          <w:sz w:val="24"/>
          <w:szCs w:val="24"/>
        </w:rPr>
        <w:t>Scheurer</w:t>
      </w:r>
      <w:proofErr w:type="spellEnd"/>
      <w:r w:rsidRPr="00367BCA">
        <w:rPr>
          <w:rFonts w:cs="Times"/>
          <w:sz w:val="24"/>
          <w:szCs w:val="24"/>
        </w:rPr>
        <w:t xml:space="preserve"> (</w:t>
      </w:r>
      <w:proofErr w:type="spellStart"/>
      <w:r w:rsidRPr="00367BCA">
        <w:rPr>
          <w:rFonts w:cs="Times"/>
          <w:sz w:val="24"/>
          <w:szCs w:val="24"/>
        </w:rPr>
        <w:t>Poli</w:t>
      </w:r>
      <w:proofErr w:type="spellEnd"/>
      <w:r w:rsidRPr="00367BCA">
        <w:rPr>
          <w:rFonts w:cs="Times"/>
          <w:sz w:val="24"/>
          <w:szCs w:val="24"/>
        </w:rPr>
        <w:t xml:space="preserve"> Sci PhD dissertation on the “voice of care” in writings of female Supreme Court Justices, 2007)</w:t>
      </w:r>
    </w:p>
    <w:p w14:paraId="40B78CBE" w14:textId="77777777" w:rsidR="00367BCA" w:rsidRPr="00367BCA" w:rsidRDefault="00367BCA" w:rsidP="00367BCA">
      <w:pPr>
        <w:numPr>
          <w:ilvl w:val="0"/>
          <w:numId w:val="6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Linda Baker (Nursing PhD dissertation</w:t>
      </w:r>
      <w:r w:rsidRPr="00367BCA">
        <w:rPr>
          <w:rFonts w:cs="Times"/>
          <w:bCs/>
          <w:sz w:val="24"/>
          <w:szCs w:val="24"/>
          <w:shd w:val="clear" w:color="auto" w:fill="FFFFFF"/>
        </w:rPr>
        <w:t>, 2010) “Advocating for Women During Labor and Birth”</w:t>
      </w:r>
    </w:p>
    <w:p w14:paraId="5C9F2FC3" w14:textId="77777777" w:rsidR="00367BCA" w:rsidRPr="00367BCA" w:rsidRDefault="00367BCA" w:rsidP="00367BCA">
      <w:pPr>
        <w:numPr>
          <w:ilvl w:val="0"/>
          <w:numId w:val="6"/>
        </w:numPr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Monica Rausch (English, Creative Writing PhD novel, 2008) “Oak Lane”</w:t>
      </w:r>
    </w:p>
    <w:p w14:paraId="61F82467" w14:textId="77777777" w:rsidR="00367BCA" w:rsidRPr="00367BCA" w:rsidRDefault="00367BCA" w:rsidP="00367BC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cs="Times"/>
          <w:sz w:val="24"/>
          <w:szCs w:val="24"/>
        </w:rPr>
      </w:pPr>
      <w:r w:rsidRPr="00367BCA">
        <w:rPr>
          <w:rFonts w:cs="Times"/>
          <w:sz w:val="24"/>
          <w:szCs w:val="24"/>
        </w:rPr>
        <w:t>Lara Stache (Communications PhD dissertation, 2013) “The Rhetorical Construction of Female Empowerment: The Avenging-Woman Narrative in Popular Television and Film”</w:t>
      </w:r>
    </w:p>
    <w:p w14:paraId="07997816" w14:textId="77777777" w:rsidR="00367BCA" w:rsidRPr="00367BCA" w:rsidRDefault="00367BCA" w:rsidP="00367BC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cs="Times"/>
          <w:bCs/>
          <w:sz w:val="24"/>
          <w:szCs w:val="24"/>
        </w:rPr>
      </w:pPr>
      <w:proofErr w:type="spellStart"/>
      <w:r w:rsidRPr="00367BCA">
        <w:rPr>
          <w:rFonts w:cs="Times"/>
          <w:sz w:val="24"/>
          <w:szCs w:val="24"/>
        </w:rPr>
        <w:t>ErinMarie</w:t>
      </w:r>
      <w:proofErr w:type="spellEnd"/>
      <w:r w:rsidRPr="00367BCA">
        <w:rPr>
          <w:rFonts w:cs="Times"/>
          <w:sz w:val="24"/>
          <w:szCs w:val="24"/>
        </w:rPr>
        <w:t xml:space="preserve"> </w:t>
      </w:r>
      <w:proofErr w:type="spellStart"/>
      <w:r w:rsidRPr="00367BCA">
        <w:rPr>
          <w:rFonts w:cs="Times"/>
          <w:sz w:val="24"/>
          <w:szCs w:val="24"/>
        </w:rPr>
        <w:t>Nebel</w:t>
      </w:r>
      <w:proofErr w:type="spellEnd"/>
      <w:r w:rsidRPr="00367BCA">
        <w:rPr>
          <w:rFonts w:cs="Times"/>
          <w:sz w:val="24"/>
          <w:szCs w:val="24"/>
        </w:rPr>
        <w:t xml:space="preserve"> (Sociology PhD dissertation, 2013) “The Communicative Body: An Examination of Body Consciousness Among the Deaf”</w:t>
      </w:r>
    </w:p>
    <w:p w14:paraId="25A0905A" w14:textId="77777777" w:rsidR="00367BCA" w:rsidRPr="006636FA" w:rsidRDefault="00367BCA" w:rsidP="00367BC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cs="Times"/>
          <w:bCs/>
          <w:sz w:val="24"/>
          <w:szCs w:val="24"/>
        </w:rPr>
      </w:pPr>
      <w:r w:rsidRPr="00367BCA">
        <w:rPr>
          <w:rFonts w:cs="Times"/>
          <w:bCs/>
          <w:sz w:val="24"/>
          <w:szCs w:val="24"/>
        </w:rPr>
        <w:t>Anna Hoffman (2014), PhD Dissertation in Information Studies. “</w:t>
      </w:r>
      <w:r w:rsidRPr="00367BCA">
        <w:rPr>
          <w:rFonts w:cs="Times"/>
          <w:sz w:val="24"/>
          <w:szCs w:val="24"/>
        </w:rPr>
        <w:t>Google Books as Infrastructure Of In/Justice: Towards A Sociotechnical Account Of Rawlsian Justice, Information, and Technology”</w:t>
      </w:r>
    </w:p>
    <w:p w14:paraId="5773BA0C" w14:textId="2726ED2F" w:rsidR="006636FA" w:rsidRDefault="006636FA" w:rsidP="006636FA">
      <w:pPr>
        <w:pStyle w:val="ListParagraph"/>
        <w:numPr>
          <w:ilvl w:val="0"/>
          <w:numId w:val="6"/>
        </w:numPr>
        <w:contextualSpacing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636FA">
        <w:rPr>
          <w:rFonts w:cs="Times"/>
          <w:sz w:val="24"/>
          <w:szCs w:val="24"/>
        </w:rPr>
        <w:t xml:space="preserve">Dawn </w:t>
      </w:r>
      <w:proofErr w:type="spellStart"/>
      <w:r w:rsidRPr="006636FA">
        <w:rPr>
          <w:rFonts w:cs="Times"/>
          <w:sz w:val="24"/>
          <w:szCs w:val="24"/>
        </w:rPr>
        <w:t>Nawrot</w:t>
      </w:r>
      <w:proofErr w:type="spellEnd"/>
      <w:r w:rsidRPr="006636FA">
        <w:rPr>
          <w:rFonts w:cs="Times"/>
          <w:sz w:val="24"/>
          <w:szCs w:val="24"/>
        </w:rPr>
        <w:t xml:space="preserve"> (2016), PhD in English. “</w:t>
      </w:r>
      <w:r w:rsidRPr="006636FA">
        <w:rPr>
          <w:rFonts w:ascii="Times New Roman" w:eastAsia="Times New Roman" w:hAnsi="Times New Roman" w:cs="Times New Roman"/>
          <w:color w:val="auto"/>
          <w:sz w:val="24"/>
          <w:szCs w:val="24"/>
        </w:rPr>
        <w:t>The Female Accomplic</w:t>
      </w:r>
      <w:r w:rsidR="00712EDA">
        <w:rPr>
          <w:rFonts w:ascii="Times New Roman" w:eastAsia="Times New Roman" w:hAnsi="Times New Roman" w:cs="Times New Roman"/>
          <w:color w:val="auto"/>
          <w:sz w:val="24"/>
          <w:szCs w:val="24"/>
        </w:rPr>
        <w:t>e: Rape, Liberalism, and the Eig</w:t>
      </w:r>
      <w:r w:rsidRPr="006636FA">
        <w:rPr>
          <w:rFonts w:ascii="Times New Roman" w:eastAsia="Times New Roman" w:hAnsi="Times New Roman" w:cs="Times New Roman"/>
          <w:color w:val="auto"/>
          <w:sz w:val="24"/>
          <w:szCs w:val="24"/>
        </w:rPr>
        <w:t>hteenth-Century English Novel”</w:t>
      </w:r>
    </w:p>
    <w:p w14:paraId="70005C43" w14:textId="23E002C6" w:rsidR="0045495E" w:rsidRDefault="0045495E" w:rsidP="006636FA">
      <w:pPr>
        <w:pStyle w:val="ListParagraph"/>
        <w:numPr>
          <w:ilvl w:val="0"/>
          <w:numId w:val="6"/>
        </w:numPr>
        <w:contextualSpacing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Jessica Coburn (</w:t>
      </w:r>
      <w:r w:rsidR="000F0F52">
        <w:rPr>
          <w:rFonts w:ascii="Times New Roman" w:eastAsia="Times New Roman" w:hAnsi="Times New Roman" w:cs="Times New Roman"/>
          <w:color w:val="auto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), PhD in Nursing. “</w:t>
      </w:r>
      <w:r w:rsidR="00FE472E">
        <w:rPr>
          <w:rFonts w:ascii="Times New Roman" w:eastAsia="Times New Roman" w:hAnsi="Times New Roman" w:cs="Times New Roman"/>
          <w:color w:val="auto"/>
          <w:sz w:val="24"/>
          <w:szCs w:val="24"/>
        </w:rPr>
        <w:t>Homebirth”</w:t>
      </w:r>
    </w:p>
    <w:p w14:paraId="0FFDE0E7" w14:textId="68D0F193" w:rsidR="00FD0A9B" w:rsidRDefault="00FD0A9B" w:rsidP="006636FA">
      <w:pPr>
        <w:pStyle w:val="ListParagraph"/>
        <w:numPr>
          <w:ilvl w:val="0"/>
          <w:numId w:val="6"/>
        </w:numPr>
        <w:contextualSpacing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Jeri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Antilla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A75DBD">
        <w:rPr>
          <w:rFonts w:ascii="Times New Roman" w:eastAsia="Times New Roman" w:hAnsi="Times New Roman" w:cs="Times New Roman"/>
          <w:color w:val="auto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), PhD in Nursing</w:t>
      </w:r>
      <w:r w:rsidR="00F7455A">
        <w:rPr>
          <w:rFonts w:ascii="Times New Roman" w:eastAsia="Times New Roman" w:hAnsi="Times New Roman" w:cs="Times New Roman"/>
          <w:color w:val="auto"/>
          <w:sz w:val="24"/>
          <w:szCs w:val="24"/>
        </w:rPr>
        <w:t>. “</w:t>
      </w:r>
      <w:r w:rsidR="00F7455A" w:rsidRPr="00F7455A">
        <w:rPr>
          <w:rFonts w:ascii="Times New Roman" w:eastAsia="Times New Roman" w:hAnsi="Times New Roman" w:cs="Times New Roman"/>
          <w:color w:val="auto"/>
          <w:sz w:val="24"/>
          <w:szCs w:val="24"/>
        </w:rPr>
        <w:t>Maternal-Fetal Relationship in Pregnancy After Perinatal Loss Among African American Women</w:t>
      </w:r>
      <w:r w:rsidR="00F7455A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</w:p>
    <w:p w14:paraId="06BEF72E" w14:textId="19D7592D" w:rsidR="005831F1" w:rsidRPr="005831F1" w:rsidRDefault="005831F1" w:rsidP="005831F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  <w:u w:val="single"/>
        </w:rPr>
        <w:t>Courses Taught at Florida State University</w:t>
      </w:r>
    </w:p>
    <w:p w14:paraId="3A7DCA19" w14:textId="00CE327D" w:rsidR="005831F1" w:rsidRPr="005831F1" w:rsidRDefault="00C57ED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Philosophy of Race, Class, and Gender (PHM 2121); </w:t>
      </w:r>
      <w:r w:rsidR="005831F1">
        <w:rPr>
          <w:sz w:val="24"/>
          <w:szCs w:val="24"/>
        </w:rPr>
        <w:t xml:space="preserve">Philosophy of Feminism (PHM 3123); Philosophy of Law (PHM 3400); Philosophy of Sex (PHM 3020); Seminar for Majors </w:t>
      </w:r>
      <w:r w:rsidR="00E060EA">
        <w:rPr>
          <w:sz w:val="24"/>
          <w:szCs w:val="24"/>
        </w:rPr>
        <w:t xml:space="preserve">(PHM 4938, </w:t>
      </w:r>
      <w:r w:rsidR="005831F1">
        <w:rPr>
          <w:sz w:val="24"/>
          <w:szCs w:val="24"/>
        </w:rPr>
        <w:t>Narrative, Meaning, and the Self)</w:t>
      </w:r>
      <w:r w:rsidR="00E060EA">
        <w:rPr>
          <w:sz w:val="24"/>
          <w:szCs w:val="24"/>
        </w:rPr>
        <w:t xml:space="preserve">; </w:t>
      </w:r>
      <w:r w:rsidR="00D40190">
        <w:rPr>
          <w:sz w:val="24"/>
          <w:szCs w:val="24"/>
        </w:rPr>
        <w:t xml:space="preserve">Seminar on Anger and Forgiveness (PHM 6205); </w:t>
      </w:r>
      <w:r>
        <w:rPr>
          <w:sz w:val="24"/>
          <w:szCs w:val="24"/>
        </w:rPr>
        <w:t xml:space="preserve">Seminar on Childhood and Education (PHM 6205); </w:t>
      </w:r>
      <w:r w:rsidR="00E060EA">
        <w:rPr>
          <w:sz w:val="24"/>
          <w:szCs w:val="24"/>
        </w:rPr>
        <w:t xml:space="preserve">Seminar </w:t>
      </w:r>
      <w:r w:rsidR="00E060EA">
        <w:rPr>
          <w:sz w:val="24"/>
          <w:szCs w:val="24"/>
        </w:rPr>
        <w:lastRenderedPageBreak/>
        <w:t>on Relational Autonomy (PHM 6205); Seminar on Philosophy and Autobiography (PHI 6935)</w:t>
      </w:r>
    </w:p>
    <w:p w14:paraId="2975E495" w14:textId="77777777" w:rsidR="005831F1" w:rsidRDefault="005831F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</w:p>
    <w:p w14:paraId="2FDFD2F3" w14:textId="22B589D8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  <w:u w:val="single"/>
        </w:rPr>
        <w:t>Courses Taught at University of Wisconsin-Milwaukee</w:t>
      </w:r>
    </w:p>
    <w:p w14:paraId="38AC8BB8" w14:textId="30FF8D95" w:rsidR="00DE47E6" w:rsidRDefault="007B4025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>Love, Sex, and Friendship (</w:t>
      </w:r>
      <w:proofErr w:type="spellStart"/>
      <w:r>
        <w:rPr>
          <w:sz w:val="24"/>
          <w:szCs w:val="24"/>
        </w:rPr>
        <w:t>Philos</w:t>
      </w:r>
      <w:proofErr w:type="spellEnd"/>
      <w:r>
        <w:rPr>
          <w:sz w:val="24"/>
          <w:szCs w:val="24"/>
        </w:rPr>
        <w:t xml:space="preserve"> 232); </w:t>
      </w:r>
      <w:r w:rsidR="00B153E2">
        <w:rPr>
          <w:sz w:val="24"/>
          <w:szCs w:val="24"/>
        </w:rPr>
        <w:t>Philosophical Aspects of Feminism (</w:t>
      </w:r>
      <w:proofErr w:type="spellStart"/>
      <w:r w:rsidR="00B153E2">
        <w:rPr>
          <w:sz w:val="24"/>
          <w:szCs w:val="24"/>
        </w:rPr>
        <w:t>Philos</w:t>
      </w:r>
      <w:proofErr w:type="spellEnd"/>
      <w:r w:rsidR="00B153E2">
        <w:rPr>
          <w:sz w:val="24"/>
          <w:szCs w:val="24"/>
        </w:rPr>
        <w:t xml:space="preserve"> 235); Introduction to Social and Political Philosophy (</w:t>
      </w:r>
      <w:proofErr w:type="spellStart"/>
      <w:r w:rsidR="00B153E2">
        <w:rPr>
          <w:sz w:val="24"/>
          <w:szCs w:val="24"/>
        </w:rPr>
        <w:t>Philos</w:t>
      </w:r>
      <w:proofErr w:type="spellEnd"/>
      <w:r w:rsidR="00B153E2">
        <w:rPr>
          <w:sz w:val="24"/>
          <w:szCs w:val="24"/>
        </w:rPr>
        <w:t xml:space="preserve"> 242); Modern Ethical Theories (</w:t>
      </w:r>
      <w:proofErr w:type="spellStart"/>
      <w:r w:rsidR="00B153E2">
        <w:rPr>
          <w:sz w:val="24"/>
          <w:szCs w:val="24"/>
        </w:rPr>
        <w:t>Philos</w:t>
      </w:r>
      <w:proofErr w:type="spellEnd"/>
      <w:r w:rsidR="00B153E2">
        <w:rPr>
          <w:sz w:val="24"/>
          <w:szCs w:val="24"/>
        </w:rPr>
        <w:t xml:space="preserve"> 341); </w:t>
      </w:r>
      <w:r w:rsidR="00B54BCE">
        <w:rPr>
          <w:sz w:val="24"/>
          <w:szCs w:val="24"/>
        </w:rPr>
        <w:t>Ethics and Public Policy (</w:t>
      </w:r>
      <w:proofErr w:type="spellStart"/>
      <w:r w:rsidR="00B54BCE">
        <w:rPr>
          <w:sz w:val="24"/>
          <w:szCs w:val="24"/>
        </w:rPr>
        <w:t>Philos</w:t>
      </w:r>
      <w:proofErr w:type="spellEnd"/>
      <w:r w:rsidR="00B54BCE">
        <w:rPr>
          <w:sz w:val="24"/>
          <w:szCs w:val="24"/>
        </w:rPr>
        <w:t xml:space="preserve"> 332); </w:t>
      </w:r>
      <w:r w:rsidR="004D4D49">
        <w:rPr>
          <w:sz w:val="24"/>
          <w:szCs w:val="24"/>
        </w:rPr>
        <w:t>Philosophy of Law (</w:t>
      </w:r>
      <w:proofErr w:type="spellStart"/>
      <w:r w:rsidR="004D4D49">
        <w:rPr>
          <w:sz w:val="24"/>
          <w:szCs w:val="24"/>
        </w:rPr>
        <w:t>Philos</w:t>
      </w:r>
      <w:proofErr w:type="spellEnd"/>
      <w:r w:rsidR="004D4D49">
        <w:rPr>
          <w:sz w:val="24"/>
          <w:szCs w:val="24"/>
        </w:rPr>
        <w:t xml:space="preserve"> 384); </w:t>
      </w:r>
      <w:r w:rsidR="00B153E2">
        <w:rPr>
          <w:sz w:val="24"/>
          <w:szCs w:val="24"/>
        </w:rPr>
        <w:t xml:space="preserve">Philosophical Topics in Feminist Theory, under </w:t>
      </w:r>
      <w:r w:rsidR="005B00F0">
        <w:rPr>
          <w:sz w:val="24"/>
          <w:szCs w:val="24"/>
        </w:rPr>
        <w:t>four</w:t>
      </w:r>
      <w:r w:rsidR="004D4D49">
        <w:rPr>
          <w:sz w:val="24"/>
          <w:szCs w:val="24"/>
        </w:rPr>
        <w:t xml:space="preserve"> different subtitles (</w:t>
      </w:r>
      <w:proofErr w:type="spellStart"/>
      <w:r w:rsidR="004D4D49">
        <w:rPr>
          <w:sz w:val="24"/>
          <w:szCs w:val="24"/>
        </w:rPr>
        <w:t>Philos</w:t>
      </w:r>
      <w:proofErr w:type="spellEnd"/>
      <w:r w:rsidR="00B153E2">
        <w:rPr>
          <w:sz w:val="24"/>
          <w:szCs w:val="24"/>
        </w:rPr>
        <w:t xml:space="preserve"> 535); </w:t>
      </w:r>
      <w:r w:rsidR="00E473A7">
        <w:rPr>
          <w:sz w:val="24"/>
          <w:szCs w:val="24"/>
        </w:rPr>
        <w:t>Philosophy of Autobiography (</w:t>
      </w:r>
      <w:proofErr w:type="spellStart"/>
      <w:r w:rsidR="00E473A7">
        <w:rPr>
          <w:sz w:val="24"/>
          <w:szCs w:val="24"/>
        </w:rPr>
        <w:t>Philos</w:t>
      </w:r>
      <w:proofErr w:type="spellEnd"/>
      <w:r w:rsidR="00E473A7">
        <w:rPr>
          <w:sz w:val="24"/>
          <w:szCs w:val="24"/>
        </w:rPr>
        <w:t xml:space="preserve"> 562); </w:t>
      </w:r>
      <w:r w:rsidR="00373F7F">
        <w:rPr>
          <w:sz w:val="24"/>
          <w:szCs w:val="24"/>
        </w:rPr>
        <w:t>Seminar on Moral Psychology of the Emotions (</w:t>
      </w:r>
      <w:proofErr w:type="spellStart"/>
      <w:r w:rsidR="00373F7F">
        <w:rPr>
          <w:sz w:val="24"/>
          <w:szCs w:val="24"/>
        </w:rPr>
        <w:t>P</w:t>
      </w:r>
      <w:r w:rsidR="00214D9D">
        <w:rPr>
          <w:sz w:val="24"/>
          <w:szCs w:val="24"/>
        </w:rPr>
        <w:t>hilos</w:t>
      </w:r>
      <w:proofErr w:type="spellEnd"/>
      <w:r w:rsidR="00214D9D">
        <w:rPr>
          <w:sz w:val="24"/>
          <w:szCs w:val="24"/>
        </w:rPr>
        <w:t xml:space="preserve"> 681); Senior Capstone Seminar, subtitled The </w:t>
      </w:r>
      <w:r w:rsidR="00373F7F">
        <w:rPr>
          <w:sz w:val="24"/>
          <w:szCs w:val="24"/>
        </w:rPr>
        <w:t>Concept of Authority (</w:t>
      </w:r>
      <w:proofErr w:type="spellStart"/>
      <w:r w:rsidR="00373F7F">
        <w:rPr>
          <w:sz w:val="24"/>
          <w:szCs w:val="24"/>
        </w:rPr>
        <w:t>Philos</w:t>
      </w:r>
      <w:proofErr w:type="spellEnd"/>
      <w:r w:rsidR="00373F7F">
        <w:rPr>
          <w:sz w:val="24"/>
          <w:szCs w:val="24"/>
        </w:rPr>
        <w:t xml:space="preserve"> 685); </w:t>
      </w:r>
      <w:r w:rsidR="00B153E2">
        <w:rPr>
          <w:sz w:val="24"/>
          <w:szCs w:val="24"/>
        </w:rPr>
        <w:t>Seminar on Virtue Ethics (</w:t>
      </w:r>
      <w:proofErr w:type="spellStart"/>
      <w:r w:rsidR="00B153E2">
        <w:rPr>
          <w:sz w:val="24"/>
          <w:szCs w:val="24"/>
        </w:rPr>
        <w:t>Philos</w:t>
      </w:r>
      <w:proofErr w:type="spellEnd"/>
      <w:r w:rsidR="00B153E2">
        <w:rPr>
          <w:sz w:val="24"/>
          <w:szCs w:val="24"/>
        </w:rPr>
        <w:t xml:space="preserve"> 941); Seminar on Autonomy (</w:t>
      </w:r>
      <w:proofErr w:type="spellStart"/>
      <w:r w:rsidR="00B153E2">
        <w:rPr>
          <w:sz w:val="24"/>
          <w:szCs w:val="24"/>
        </w:rPr>
        <w:t>Philos</w:t>
      </w:r>
      <w:proofErr w:type="spellEnd"/>
      <w:r w:rsidR="00B153E2">
        <w:rPr>
          <w:sz w:val="24"/>
          <w:szCs w:val="24"/>
        </w:rPr>
        <w:t xml:space="preserve"> 941); Seminar on Normative Powers (</w:t>
      </w:r>
      <w:proofErr w:type="spellStart"/>
      <w:r w:rsidR="00B153E2">
        <w:rPr>
          <w:sz w:val="24"/>
          <w:szCs w:val="24"/>
        </w:rPr>
        <w:t>Philos</w:t>
      </w:r>
      <w:proofErr w:type="spellEnd"/>
      <w:r w:rsidR="00B153E2">
        <w:rPr>
          <w:sz w:val="24"/>
          <w:szCs w:val="24"/>
        </w:rPr>
        <w:t xml:space="preserve"> 941); </w:t>
      </w:r>
      <w:r w:rsidR="004D4D49">
        <w:rPr>
          <w:sz w:val="24"/>
          <w:szCs w:val="24"/>
        </w:rPr>
        <w:t>Seminar on Blame and Responsibility (</w:t>
      </w:r>
      <w:proofErr w:type="spellStart"/>
      <w:r w:rsidR="004D4D49">
        <w:rPr>
          <w:sz w:val="24"/>
          <w:szCs w:val="24"/>
        </w:rPr>
        <w:t>Philos</w:t>
      </w:r>
      <w:proofErr w:type="spellEnd"/>
      <w:r w:rsidR="004D4D49">
        <w:rPr>
          <w:sz w:val="24"/>
          <w:szCs w:val="24"/>
        </w:rPr>
        <w:t xml:space="preserve"> 941); </w:t>
      </w:r>
      <w:r w:rsidR="00B153E2">
        <w:rPr>
          <w:sz w:val="24"/>
          <w:szCs w:val="24"/>
        </w:rPr>
        <w:t xml:space="preserve">Introduction to Women’s </w:t>
      </w:r>
      <w:r w:rsidR="00723989">
        <w:rPr>
          <w:sz w:val="24"/>
          <w:szCs w:val="24"/>
        </w:rPr>
        <w:t xml:space="preserve">and Gender </w:t>
      </w:r>
      <w:r w:rsidR="00B153E2">
        <w:rPr>
          <w:sz w:val="24"/>
          <w:szCs w:val="24"/>
        </w:rPr>
        <w:t>Studies (</w:t>
      </w:r>
      <w:r w:rsidR="00723989">
        <w:rPr>
          <w:sz w:val="24"/>
          <w:szCs w:val="24"/>
        </w:rPr>
        <w:t>WGS</w:t>
      </w:r>
      <w:r w:rsidR="00B153E2">
        <w:rPr>
          <w:sz w:val="24"/>
          <w:szCs w:val="24"/>
        </w:rPr>
        <w:t xml:space="preserve"> 201); Feminist Theory (</w:t>
      </w:r>
      <w:r w:rsidR="00723989">
        <w:rPr>
          <w:sz w:val="24"/>
          <w:szCs w:val="24"/>
        </w:rPr>
        <w:t>WGS</w:t>
      </w:r>
      <w:r w:rsidR="00B153E2">
        <w:rPr>
          <w:sz w:val="24"/>
          <w:szCs w:val="24"/>
        </w:rPr>
        <w:t xml:space="preserve"> 410); </w:t>
      </w:r>
      <w:r w:rsidR="004D4D49">
        <w:rPr>
          <w:sz w:val="24"/>
          <w:szCs w:val="24"/>
        </w:rPr>
        <w:t>Philosophical Topics in Feminist Theory (</w:t>
      </w:r>
      <w:r w:rsidR="00723989">
        <w:rPr>
          <w:sz w:val="24"/>
          <w:szCs w:val="24"/>
        </w:rPr>
        <w:t>WGS</w:t>
      </w:r>
      <w:r w:rsidR="004D4D49">
        <w:rPr>
          <w:sz w:val="24"/>
          <w:szCs w:val="24"/>
        </w:rPr>
        <w:t xml:space="preserve"> 535, jointly offered with </w:t>
      </w:r>
      <w:proofErr w:type="spellStart"/>
      <w:r w:rsidR="004D4D49">
        <w:rPr>
          <w:sz w:val="24"/>
          <w:szCs w:val="24"/>
        </w:rPr>
        <w:t>Philos</w:t>
      </w:r>
      <w:proofErr w:type="spellEnd"/>
      <w:r w:rsidR="004D4D49">
        <w:rPr>
          <w:sz w:val="24"/>
          <w:szCs w:val="24"/>
        </w:rPr>
        <w:t xml:space="preserve"> 535); </w:t>
      </w:r>
      <w:r w:rsidR="00723989">
        <w:rPr>
          <w:sz w:val="24"/>
          <w:szCs w:val="24"/>
        </w:rPr>
        <w:t xml:space="preserve">Feminist Issues and Scholarship (WGS 700); </w:t>
      </w:r>
      <w:r w:rsidR="00B153E2">
        <w:rPr>
          <w:sz w:val="24"/>
          <w:szCs w:val="24"/>
        </w:rPr>
        <w:t>Advanced Feminist Theory (</w:t>
      </w:r>
      <w:r w:rsidR="00723989">
        <w:rPr>
          <w:sz w:val="24"/>
          <w:szCs w:val="24"/>
        </w:rPr>
        <w:t>WGS</w:t>
      </w:r>
      <w:r w:rsidR="00B153E2">
        <w:rPr>
          <w:sz w:val="24"/>
          <w:szCs w:val="24"/>
        </w:rPr>
        <w:t xml:space="preserve"> 710); Advanced Independent Studies in Philosophy (</w:t>
      </w:r>
      <w:proofErr w:type="spellStart"/>
      <w:r w:rsidR="00B153E2">
        <w:rPr>
          <w:sz w:val="24"/>
          <w:szCs w:val="24"/>
        </w:rPr>
        <w:t>Philos</w:t>
      </w:r>
      <w:proofErr w:type="spellEnd"/>
      <w:r w:rsidR="00B153E2">
        <w:rPr>
          <w:sz w:val="24"/>
          <w:szCs w:val="24"/>
        </w:rPr>
        <w:t xml:space="preserve"> 999, Feminism and Multiculturalism; </w:t>
      </w:r>
      <w:proofErr w:type="spellStart"/>
      <w:r w:rsidR="00B153E2">
        <w:rPr>
          <w:sz w:val="24"/>
          <w:szCs w:val="24"/>
        </w:rPr>
        <w:t>Philos</w:t>
      </w:r>
      <w:proofErr w:type="spellEnd"/>
      <w:r w:rsidR="00B153E2">
        <w:rPr>
          <w:sz w:val="24"/>
          <w:szCs w:val="24"/>
        </w:rPr>
        <w:t xml:space="preserve"> 999, Gender and Social Construction</w:t>
      </w:r>
      <w:r w:rsidR="007C4398">
        <w:rPr>
          <w:sz w:val="24"/>
          <w:szCs w:val="24"/>
        </w:rPr>
        <w:t xml:space="preserve">; </w:t>
      </w:r>
      <w:proofErr w:type="spellStart"/>
      <w:r w:rsidR="007C4398">
        <w:rPr>
          <w:sz w:val="24"/>
          <w:szCs w:val="24"/>
        </w:rPr>
        <w:t>Philos</w:t>
      </w:r>
      <w:proofErr w:type="spellEnd"/>
      <w:r w:rsidR="007C4398">
        <w:rPr>
          <w:sz w:val="24"/>
          <w:szCs w:val="24"/>
        </w:rPr>
        <w:t xml:space="preserve"> 999, Philosophy of Law</w:t>
      </w:r>
      <w:r w:rsidR="00B153E2">
        <w:rPr>
          <w:sz w:val="24"/>
          <w:szCs w:val="24"/>
        </w:rPr>
        <w:t xml:space="preserve">); Advanced Independent Study in Women’s </w:t>
      </w:r>
      <w:r w:rsidR="00723989">
        <w:rPr>
          <w:sz w:val="24"/>
          <w:szCs w:val="24"/>
        </w:rPr>
        <w:t xml:space="preserve">and Gender </w:t>
      </w:r>
      <w:r w:rsidR="00B153E2">
        <w:rPr>
          <w:sz w:val="24"/>
          <w:szCs w:val="24"/>
        </w:rPr>
        <w:t>Studies (</w:t>
      </w:r>
      <w:r w:rsidR="00723989">
        <w:rPr>
          <w:sz w:val="24"/>
          <w:szCs w:val="24"/>
        </w:rPr>
        <w:t>WGS</w:t>
      </w:r>
      <w:r w:rsidR="00B153E2">
        <w:rPr>
          <w:sz w:val="24"/>
          <w:szCs w:val="24"/>
        </w:rPr>
        <w:t xml:space="preserve"> 999, Feminism and Bio-Medical Ethics).</w:t>
      </w:r>
    </w:p>
    <w:p w14:paraId="2B6DBA9B" w14:textId="77777777" w:rsidR="009F4F63" w:rsidRDefault="00CE59C9" w:rsidP="009F4F6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Courses Taught at Northwestern University</w:t>
      </w:r>
    </w:p>
    <w:p w14:paraId="7B3AE33B" w14:textId="2B9C9537" w:rsidR="00CE59C9" w:rsidRPr="009F4F63" w:rsidRDefault="00CE59C9" w:rsidP="009F4F63">
      <w:pPr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The Good Society: Ethics and Public Policy (Phil 273-3)</w:t>
      </w:r>
    </w:p>
    <w:p w14:paraId="4E78EAB5" w14:textId="4FF0571E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  <w:u w:val="single"/>
        </w:rPr>
        <w:t>Courses Taught at University of Pittsburgh</w:t>
      </w:r>
    </w:p>
    <w:p w14:paraId="7C3B1CC7" w14:textId="77777777" w:rsidR="003E63DC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>Concepts of Human Nature (introductory); Social Philosophy (introductory); Feminist Philosophy (upper division); Topics in Political Philosophy (upper division); Philosophy of Friendship and Love (upper division); Topics in Moral Psychology (graduate seminar); Ethics (core seminar for graduate students)</w:t>
      </w:r>
    </w:p>
    <w:p w14:paraId="5DC1BDF1" w14:textId="77777777" w:rsidR="009F4F63" w:rsidRDefault="009F4F6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</w:p>
    <w:p w14:paraId="61C36BB2" w14:textId="02CC004C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  <w:u w:val="single"/>
        </w:rPr>
        <w:t>Courses Taught at University of Michigan</w:t>
      </w:r>
    </w:p>
    <w:p w14:paraId="21077B62" w14:textId="77777777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71976">
        <w:rPr>
          <w:i/>
          <w:sz w:val="24"/>
          <w:szCs w:val="24"/>
        </w:rPr>
        <w:t>Instructor</w:t>
      </w:r>
      <w:r>
        <w:rPr>
          <w:sz w:val="24"/>
          <w:szCs w:val="24"/>
        </w:rPr>
        <w:t>:  Philosophy and Gender (upper division)</w:t>
      </w:r>
    </w:p>
    <w:p w14:paraId="371531C6" w14:textId="77777777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71976">
        <w:rPr>
          <w:i/>
          <w:sz w:val="24"/>
          <w:szCs w:val="24"/>
        </w:rPr>
        <w:t>Teaching Assistant</w:t>
      </w:r>
      <w:r>
        <w:rPr>
          <w:sz w:val="24"/>
          <w:szCs w:val="24"/>
        </w:rPr>
        <w:t xml:space="preserve">:  Political Philosophy (Peter </w:t>
      </w:r>
      <w:proofErr w:type="spellStart"/>
      <w:r>
        <w:rPr>
          <w:sz w:val="24"/>
          <w:szCs w:val="24"/>
        </w:rPr>
        <w:t>Railton</w:t>
      </w:r>
      <w:proofErr w:type="spellEnd"/>
      <w:r>
        <w:rPr>
          <w:sz w:val="24"/>
          <w:szCs w:val="24"/>
        </w:rPr>
        <w:t xml:space="preserve">); Contemporary Moral Problems (Peter </w:t>
      </w:r>
      <w:proofErr w:type="spellStart"/>
      <w:r>
        <w:rPr>
          <w:sz w:val="24"/>
          <w:szCs w:val="24"/>
        </w:rPr>
        <w:t>Railton</w:t>
      </w:r>
      <w:proofErr w:type="spellEnd"/>
      <w:r>
        <w:rPr>
          <w:sz w:val="24"/>
          <w:szCs w:val="24"/>
        </w:rPr>
        <w:t>); Law and Philosophy (Elizabeth Anderson); Great Books in Philosophy (Nadeem Hussain); Philosophy of Law (Vince Wellman)</w:t>
      </w:r>
    </w:p>
    <w:p w14:paraId="4323443C" w14:textId="26A2A69D" w:rsidR="00DE47E6" w:rsidRPr="000216ED" w:rsidRDefault="00B153E2" w:rsidP="00491DBC">
      <w:pPr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Referee Experience</w:t>
      </w:r>
    </w:p>
    <w:p w14:paraId="6BCFD8BD" w14:textId="15D7D74D" w:rsidR="00DE71BE" w:rsidRDefault="00AB7802" w:rsidP="00CE59C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Selected </w:t>
      </w:r>
      <w:r w:rsidR="00B153E2">
        <w:rPr>
          <w:sz w:val="24"/>
          <w:szCs w:val="24"/>
          <w:u w:val="single"/>
        </w:rPr>
        <w:t>Journals</w:t>
      </w:r>
    </w:p>
    <w:p w14:paraId="53CB5915" w14:textId="165D0913" w:rsidR="00EB282C" w:rsidRDefault="005C531F" w:rsidP="00CE59C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Australasian </w:t>
      </w:r>
      <w:r w:rsidR="00143F02">
        <w:rPr>
          <w:sz w:val="24"/>
          <w:szCs w:val="24"/>
        </w:rPr>
        <w:t>Journal of Philosophy</w:t>
      </w:r>
      <w:r w:rsidR="00091D87">
        <w:rPr>
          <w:sz w:val="24"/>
          <w:szCs w:val="24"/>
        </w:rPr>
        <w:t xml:space="preserve"> (2018)</w:t>
      </w:r>
      <w:r>
        <w:rPr>
          <w:sz w:val="24"/>
          <w:szCs w:val="24"/>
        </w:rPr>
        <w:t xml:space="preserve">, </w:t>
      </w:r>
      <w:r w:rsidR="00120CEE">
        <w:rPr>
          <w:sz w:val="24"/>
          <w:szCs w:val="24"/>
        </w:rPr>
        <w:t>Canadian Journal of Philosophy</w:t>
      </w:r>
      <w:r w:rsidR="00091D87">
        <w:rPr>
          <w:sz w:val="24"/>
          <w:szCs w:val="24"/>
        </w:rPr>
        <w:t xml:space="preserve"> (2020)</w:t>
      </w:r>
      <w:r w:rsidR="00120CEE">
        <w:rPr>
          <w:sz w:val="24"/>
          <w:szCs w:val="24"/>
        </w:rPr>
        <w:t xml:space="preserve">, </w:t>
      </w:r>
      <w:r w:rsidR="00B153E2">
        <w:rPr>
          <w:sz w:val="24"/>
          <w:szCs w:val="24"/>
        </w:rPr>
        <w:t>Episteme</w:t>
      </w:r>
      <w:r w:rsidR="000870BB">
        <w:rPr>
          <w:sz w:val="24"/>
          <w:szCs w:val="24"/>
        </w:rPr>
        <w:t xml:space="preserve"> (2007)</w:t>
      </w:r>
      <w:r w:rsidR="00B153E2">
        <w:rPr>
          <w:sz w:val="24"/>
          <w:szCs w:val="24"/>
        </w:rPr>
        <w:t xml:space="preserve">, </w:t>
      </w:r>
      <w:r w:rsidR="00120CEE">
        <w:rPr>
          <w:sz w:val="24"/>
          <w:szCs w:val="24"/>
        </w:rPr>
        <w:t>Ethical Theory and Moral Practice</w:t>
      </w:r>
      <w:r w:rsidR="008C37C6">
        <w:rPr>
          <w:sz w:val="24"/>
          <w:szCs w:val="24"/>
        </w:rPr>
        <w:t xml:space="preserve"> (</w:t>
      </w:r>
      <w:r w:rsidR="009D3C78">
        <w:rPr>
          <w:sz w:val="24"/>
          <w:szCs w:val="24"/>
        </w:rPr>
        <w:t xml:space="preserve">2023, </w:t>
      </w:r>
      <w:r w:rsidR="008C37C6">
        <w:rPr>
          <w:sz w:val="24"/>
          <w:szCs w:val="24"/>
        </w:rPr>
        <w:t>2011)</w:t>
      </w:r>
      <w:r w:rsidR="00120CEE">
        <w:rPr>
          <w:sz w:val="24"/>
          <w:szCs w:val="24"/>
        </w:rPr>
        <w:t xml:space="preserve">, </w:t>
      </w:r>
      <w:r w:rsidR="00B153E2">
        <w:rPr>
          <w:sz w:val="24"/>
          <w:szCs w:val="24"/>
        </w:rPr>
        <w:t>Ethics</w:t>
      </w:r>
      <w:r w:rsidR="003332BA">
        <w:rPr>
          <w:sz w:val="24"/>
          <w:szCs w:val="24"/>
        </w:rPr>
        <w:t xml:space="preserve"> (</w:t>
      </w:r>
      <w:r w:rsidR="009D3C78">
        <w:rPr>
          <w:sz w:val="24"/>
          <w:szCs w:val="24"/>
        </w:rPr>
        <w:t xml:space="preserve">2021, </w:t>
      </w:r>
      <w:r w:rsidR="003C1984">
        <w:rPr>
          <w:sz w:val="24"/>
          <w:szCs w:val="24"/>
        </w:rPr>
        <w:t xml:space="preserve">2013, </w:t>
      </w:r>
      <w:r w:rsidR="000C6A56">
        <w:rPr>
          <w:sz w:val="24"/>
          <w:szCs w:val="24"/>
        </w:rPr>
        <w:t xml:space="preserve">2012, </w:t>
      </w:r>
      <w:r w:rsidR="003332BA">
        <w:rPr>
          <w:sz w:val="24"/>
          <w:szCs w:val="24"/>
        </w:rPr>
        <w:t>2011</w:t>
      </w:r>
      <w:r w:rsidR="00D9322E">
        <w:rPr>
          <w:sz w:val="24"/>
          <w:szCs w:val="24"/>
        </w:rPr>
        <w:t>, 2008</w:t>
      </w:r>
      <w:r w:rsidR="006B242F">
        <w:rPr>
          <w:sz w:val="24"/>
          <w:szCs w:val="24"/>
        </w:rPr>
        <w:t>, 2003</w:t>
      </w:r>
      <w:r w:rsidR="003332BA">
        <w:rPr>
          <w:sz w:val="24"/>
          <w:szCs w:val="24"/>
        </w:rPr>
        <w:t>)</w:t>
      </w:r>
      <w:r w:rsidR="00B153E2">
        <w:rPr>
          <w:sz w:val="24"/>
          <w:szCs w:val="24"/>
        </w:rPr>
        <w:t>, Hypatia</w:t>
      </w:r>
      <w:r w:rsidR="00091D87">
        <w:rPr>
          <w:sz w:val="24"/>
          <w:szCs w:val="24"/>
        </w:rPr>
        <w:t xml:space="preserve"> (2020</w:t>
      </w:r>
      <w:r w:rsidR="00ED7278">
        <w:rPr>
          <w:sz w:val="24"/>
          <w:szCs w:val="24"/>
        </w:rPr>
        <w:t>, 2013</w:t>
      </w:r>
      <w:r w:rsidR="009B2C85">
        <w:rPr>
          <w:sz w:val="24"/>
          <w:szCs w:val="24"/>
        </w:rPr>
        <w:t>, 2011</w:t>
      </w:r>
      <w:r w:rsidR="00BF6F36">
        <w:rPr>
          <w:sz w:val="24"/>
          <w:szCs w:val="24"/>
        </w:rPr>
        <w:t>, 2010</w:t>
      </w:r>
      <w:r w:rsidR="006B242F">
        <w:rPr>
          <w:sz w:val="24"/>
          <w:szCs w:val="24"/>
        </w:rPr>
        <w:t>, 2004</w:t>
      </w:r>
      <w:r w:rsidR="00091D87">
        <w:rPr>
          <w:sz w:val="24"/>
          <w:szCs w:val="24"/>
        </w:rPr>
        <w:t>)</w:t>
      </w:r>
      <w:r w:rsidR="00B153E2">
        <w:rPr>
          <w:sz w:val="24"/>
          <w:szCs w:val="24"/>
        </w:rPr>
        <w:t xml:space="preserve">, </w:t>
      </w:r>
      <w:r w:rsidR="00635EAA">
        <w:rPr>
          <w:sz w:val="24"/>
          <w:szCs w:val="24"/>
        </w:rPr>
        <w:t>Journal of Global Ethics</w:t>
      </w:r>
      <w:r w:rsidR="002E20CC">
        <w:rPr>
          <w:sz w:val="24"/>
          <w:szCs w:val="24"/>
        </w:rPr>
        <w:t xml:space="preserve"> (</w:t>
      </w:r>
      <w:r w:rsidR="00AA43FE" w:rsidRPr="00AA43FE">
        <w:rPr>
          <w:color w:val="000000" w:themeColor="text1"/>
          <w:sz w:val="24"/>
          <w:szCs w:val="24"/>
        </w:rPr>
        <w:t>2017</w:t>
      </w:r>
      <w:r w:rsidR="002E20CC">
        <w:rPr>
          <w:sz w:val="24"/>
          <w:szCs w:val="24"/>
        </w:rPr>
        <w:t>)</w:t>
      </w:r>
      <w:r w:rsidR="00635EAA">
        <w:rPr>
          <w:sz w:val="24"/>
          <w:szCs w:val="24"/>
        </w:rPr>
        <w:t xml:space="preserve">, </w:t>
      </w:r>
      <w:r w:rsidR="00B153E2">
        <w:rPr>
          <w:sz w:val="24"/>
          <w:szCs w:val="24"/>
        </w:rPr>
        <w:t>Journal of Moral Philosophy</w:t>
      </w:r>
      <w:r w:rsidR="009B2C85">
        <w:rPr>
          <w:sz w:val="24"/>
          <w:szCs w:val="24"/>
        </w:rPr>
        <w:t xml:space="preserve"> (2008)</w:t>
      </w:r>
      <w:r w:rsidR="00B153E2">
        <w:rPr>
          <w:sz w:val="24"/>
          <w:szCs w:val="24"/>
        </w:rPr>
        <w:t xml:space="preserve">, </w:t>
      </w:r>
      <w:r w:rsidR="00FA480C">
        <w:rPr>
          <w:sz w:val="24"/>
          <w:szCs w:val="24"/>
        </w:rPr>
        <w:t>Journal of the American Philosophical Association</w:t>
      </w:r>
      <w:r w:rsidR="00425E43">
        <w:rPr>
          <w:sz w:val="24"/>
          <w:szCs w:val="24"/>
        </w:rPr>
        <w:t xml:space="preserve"> (2017)</w:t>
      </w:r>
      <w:r w:rsidR="00FA480C">
        <w:rPr>
          <w:sz w:val="24"/>
          <w:szCs w:val="24"/>
        </w:rPr>
        <w:t xml:space="preserve">, </w:t>
      </w:r>
      <w:r w:rsidR="003128AB">
        <w:rPr>
          <w:sz w:val="24"/>
          <w:szCs w:val="24"/>
        </w:rPr>
        <w:t xml:space="preserve">Journal of Philosophical Research (2011), </w:t>
      </w:r>
      <w:r w:rsidR="00176871">
        <w:rPr>
          <w:sz w:val="24"/>
          <w:szCs w:val="24"/>
        </w:rPr>
        <w:t>Journal of Social Philosophy (2012</w:t>
      </w:r>
      <w:r w:rsidR="00ED36DC">
        <w:rPr>
          <w:sz w:val="24"/>
          <w:szCs w:val="24"/>
        </w:rPr>
        <w:t xml:space="preserve">, </w:t>
      </w:r>
      <w:r w:rsidR="00176871">
        <w:rPr>
          <w:sz w:val="24"/>
          <w:szCs w:val="24"/>
        </w:rPr>
        <w:t xml:space="preserve">2013), </w:t>
      </w:r>
      <w:r w:rsidR="00236232">
        <w:rPr>
          <w:sz w:val="24"/>
          <w:szCs w:val="24"/>
        </w:rPr>
        <w:t>Mind</w:t>
      </w:r>
      <w:r w:rsidR="00B86B43">
        <w:rPr>
          <w:sz w:val="24"/>
          <w:szCs w:val="24"/>
        </w:rPr>
        <w:t xml:space="preserve"> (2010</w:t>
      </w:r>
      <w:r w:rsidR="00ED36DC">
        <w:rPr>
          <w:sz w:val="24"/>
          <w:szCs w:val="24"/>
        </w:rPr>
        <w:t xml:space="preserve">, </w:t>
      </w:r>
      <w:r w:rsidR="00A75AFF">
        <w:rPr>
          <w:sz w:val="24"/>
          <w:szCs w:val="24"/>
        </w:rPr>
        <w:t>2011</w:t>
      </w:r>
      <w:r w:rsidR="00B86B43">
        <w:rPr>
          <w:sz w:val="24"/>
          <w:szCs w:val="24"/>
        </w:rPr>
        <w:t>)</w:t>
      </w:r>
      <w:r w:rsidR="00236232">
        <w:rPr>
          <w:sz w:val="24"/>
          <w:szCs w:val="24"/>
        </w:rPr>
        <w:t xml:space="preserve">, </w:t>
      </w:r>
      <w:r w:rsidR="00EB224D">
        <w:rPr>
          <w:sz w:val="24"/>
          <w:szCs w:val="24"/>
        </w:rPr>
        <w:t>Moral Philosophy and Politics</w:t>
      </w:r>
      <w:r w:rsidR="002E2AF7">
        <w:rPr>
          <w:sz w:val="24"/>
          <w:szCs w:val="24"/>
        </w:rPr>
        <w:t xml:space="preserve"> (</w:t>
      </w:r>
      <w:r w:rsidR="00AA43FE" w:rsidRPr="00AA43FE">
        <w:rPr>
          <w:color w:val="000000" w:themeColor="text1"/>
          <w:sz w:val="24"/>
          <w:szCs w:val="24"/>
        </w:rPr>
        <w:t>2017</w:t>
      </w:r>
      <w:r w:rsidR="002E2AF7">
        <w:rPr>
          <w:sz w:val="24"/>
          <w:szCs w:val="24"/>
        </w:rPr>
        <w:t>)</w:t>
      </w:r>
      <w:r w:rsidR="00EB224D">
        <w:rPr>
          <w:sz w:val="24"/>
          <w:szCs w:val="24"/>
        </w:rPr>
        <w:t xml:space="preserve">, </w:t>
      </w:r>
      <w:r w:rsidR="00B153E2">
        <w:rPr>
          <w:sz w:val="24"/>
          <w:szCs w:val="24"/>
        </w:rPr>
        <w:t>Pacific Philosophical Quarterly</w:t>
      </w:r>
      <w:r w:rsidR="00747713">
        <w:rPr>
          <w:sz w:val="24"/>
          <w:szCs w:val="24"/>
        </w:rPr>
        <w:t xml:space="preserve"> (2007)</w:t>
      </w:r>
      <w:r w:rsidR="00B153E2">
        <w:rPr>
          <w:sz w:val="24"/>
          <w:szCs w:val="24"/>
        </w:rPr>
        <w:t xml:space="preserve">, </w:t>
      </w:r>
      <w:r w:rsidR="009D3C78">
        <w:rPr>
          <w:sz w:val="24"/>
          <w:szCs w:val="24"/>
        </w:rPr>
        <w:t xml:space="preserve">Philosophy Compass (2021), </w:t>
      </w:r>
      <w:r w:rsidR="00FD2822">
        <w:rPr>
          <w:sz w:val="24"/>
          <w:szCs w:val="24"/>
        </w:rPr>
        <w:t>Philosopher’s Imprint</w:t>
      </w:r>
      <w:r w:rsidR="00747713">
        <w:rPr>
          <w:sz w:val="24"/>
          <w:szCs w:val="24"/>
        </w:rPr>
        <w:t xml:space="preserve"> (</w:t>
      </w:r>
      <w:r w:rsidR="009D3C78">
        <w:rPr>
          <w:sz w:val="24"/>
          <w:szCs w:val="24"/>
        </w:rPr>
        <w:t xml:space="preserve">2022, </w:t>
      </w:r>
      <w:r w:rsidR="00747713">
        <w:rPr>
          <w:sz w:val="24"/>
          <w:szCs w:val="24"/>
        </w:rPr>
        <w:t xml:space="preserve">2019, </w:t>
      </w:r>
      <w:r w:rsidR="00A75AFF">
        <w:rPr>
          <w:sz w:val="24"/>
          <w:szCs w:val="24"/>
        </w:rPr>
        <w:t xml:space="preserve">2012, </w:t>
      </w:r>
      <w:r w:rsidR="00747713">
        <w:rPr>
          <w:sz w:val="24"/>
          <w:szCs w:val="24"/>
        </w:rPr>
        <w:t>2011</w:t>
      </w:r>
      <w:r w:rsidR="009B2C85">
        <w:rPr>
          <w:sz w:val="24"/>
          <w:szCs w:val="24"/>
        </w:rPr>
        <w:t>, 2008</w:t>
      </w:r>
      <w:r w:rsidR="00ED36DC">
        <w:rPr>
          <w:sz w:val="24"/>
          <w:szCs w:val="24"/>
        </w:rPr>
        <w:t>, 2006</w:t>
      </w:r>
      <w:r w:rsidR="00747713">
        <w:rPr>
          <w:sz w:val="24"/>
          <w:szCs w:val="24"/>
        </w:rPr>
        <w:t>)</w:t>
      </w:r>
      <w:r w:rsidR="00FD2822">
        <w:rPr>
          <w:sz w:val="24"/>
          <w:szCs w:val="24"/>
        </w:rPr>
        <w:t>, Philosophical Papers</w:t>
      </w:r>
      <w:r w:rsidR="002E2AF7">
        <w:rPr>
          <w:sz w:val="24"/>
          <w:szCs w:val="24"/>
        </w:rPr>
        <w:t xml:space="preserve"> </w:t>
      </w:r>
      <w:r w:rsidR="002E2AF7">
        <w:rPr>
          <w:sz w:val="24"/>
          <w:szCs w:val="24"/>
        </w:rPr>
        <w:lastRenderedPageBreak/>
        <w:t>(2003)</w:t>
      </w:r>
      <w:r w:rsidR="00FD2822">
        <w:rPr>
          <w:sz w:val="24"/>
          <w:szCs w:val="24"/>
        </w:rPr>
        <w:t xml:space="preserve">, </w:t>
      </w:r>
      <w:r w:rsidR="00E06B5E">
        <w:rPr>
          <w:sz w:val="24"/>
          <w:szCs w:val="24"/>
        </w:rPr>
        <w:t>Philosophical Psychology (</w:t>
      </w:r>
      <w:r w:rsidR="000C6A56">
        <w:rPr>
          <w:sz w:val="24"/>
          <w:szCs w:val="24"/>
        </w:rPr>
        <w:t xml:space="preserve">2013), </w:t>
      </w:r>
      <w:r w:rsidR="00FD2822">
        <w:rPr>
          <w:sz w:val="24"/>
          <w:szCs w:val="24"/>
        </w:rPr>
        <w:t>Philosophical Quarterly</w:t>
      </w:r>
      <w:r w:rsidR="005E0744">
        <w:rPr>
          <w:sz w:val="24"/>
          <w:szCs w:val="24"/>
        </w:rPr>
        <w:t xml:space="preserve"> (2017)</w:t>
      </w:r>
      <w:r w:rsidR="00FD2822">
        <w:rPr>
          <w:sz w:val="24"/>
          <w:szCs w:val="24"/>
        </w:rPr>
        <w:t xml:space="preserve">, </w:t>
      </w:r>
      <w:r w:rsidR="00B153E2">
        <w:rPr>
          <w:sz w:val="24"/>
          <w:szCs w:val="24"/>
        </w:rPr>
        <w:t>Philosophical Review</w:t>
      </w:r>
      <w:r w:rsidR="00A75AFF">
        <w:rPr>
          <w:sz w:val="24"/>
          <w:szCs w:val="24"/>
        </w:rPr>
        <w:t xml:space="preserve"> (2012)</w:t>
      </w:r>
      <w:r w:rsidR="00B153E2">
        <w:rPr>
          <w:sz w:val="24"/>
          <w:szCs w:val="24"/>
        </w:rPr>
        <w:t>, Philosophical Studies</w:t>
      </w:r>
      <w:r w:rsidR="0053142E">
        <w:rPr>
          <w:sz w:val="24"/>
          <w:szCs w:val="24"/>
        </w:rPr>
        <w:t xml:space="preserve"> (2020, 2019, 2015)</w:t>
      </w:r>
      <w:r w:rsidR="00B153E2">
        <w:rPr>
          <w:sz w:val="24"/>
          <w:szCs w:val="24"/>
        </w:rPr>
        <w:t xml:space="preserve">, </w:t>
      </w:r>
      <w:r w:rsidR="00EF740D">
        <w:rPr>
          <w:sz w:val="24"/>
          <w:szCs w:val="24"/>
        </w:rPr>
        <w:t xml:space="preserve">Res </w:t>
      </w:r>
      <w:proofErr w:type="spellStart"/>
      <w:r w:rsidR="00EF740D">
        <w:rPr>
          <w:sz w:val="24"/>
          <w:szCs w:val="24"/>
        </w:rPr>
        <w:t>Philosophica</w:t>
      </w:r>
      <w:proofErr w:type="spellEnd"/>
      <w:r w:rsidR="00AA5709">
        <w:rPr>
          <w:sz w:val="24"/>
          <w:szCs w:val="24"/>
        </w:rPr>
        <w:t xml:space="preserve"> (2014)</w:t>
      </w:r>
      <w:r w:rsidR="00EF740D">
        <w:rPr>
          <w:sz w:val="24"/>
          <w:szCs w:val="24"/>
        </w:rPr>
        <w:t xml:space="preserve">, </w:t>
      </w:r>
      <w:r w:rsidR="00FD2822">
        <w:rPr>
          <w:sz w:val="24"/>
          <w:szCs w:val="24"/>
        </w:rPr>
        <w:t>Social Theory and Practice</w:t>
      </w:r>
      <w:r w:rsidR="00145C77">
        <w:rPr>
          <w:sz w:val="24"/>
          <w:szCs w:val="24"/>
        </w:rPr>
        <w:t xml:space="preserve"> (</w:t>
      </w:r>
      <w:r w:rsidR="009D3C78">
        <w:rPr>
          <w:sz w:val="24"/>
          <w:szCs w:val="24"/>
        </w:rPr>
        <w:t xml:space="preserve">2021, </w:t>
      </w:r>
      <w:r w:rsidR="00145C77">
        <w:rPr>
          <w:sz w:val="24"/>
          <w:szCs w:val="24"/>
        </w:rPr>
        <w:t>2019</w:t>
      </w:r>
      <w:r w:rsidR="00F9031B">
        <w:rPr>
          <w:sz w:val="24"/>
          <w:szCs w:val="24"/>
        </w:rPr>
        <w:t>, 2010</w:t>
      </w:r>
      <w:r w:rsidR="00145C77">
        <w:rPr>
          <w:sz w:val="24"/>
          <w:szCs w:val="24"/>
        </w:rPr>
        <w:t>)</w:t>
      </w:r>
      <w:r w:rsidR="00FD2822">
        <w:rPr>
          <w:sz w:val="24"/>
          <w:szCs w:val="24"/>
        </w:rPr>
        <w:t xml:space="preserve">, </w:t>
      </w:r>
      <w:r w:rsidR="00B153E2">
        <w:rPr>
          <w:sz w:val="24"/>
          <w:szCs w:val="24"/>
        </w:rPr>
        <w:t>Southern Journal of Philosophy</w:t>
      </w:r>
      <w:r w:rsidR="003332BA">
        <w:rPr>
          <w:sz w:val="24"/>
          <w:szCs w:val="24"/>
        </w:rPr>
        <w:t xml:space="preserve"> (2009)</w:t>
      </w:r>
      <w:r w:rsidR="009D3C78">
        <w:rPr>
          <w:sz w:val="24"/>
          <w:szCs w:val="24"/>
        </w:rPr>
        <w:t xml:space="preserve">, </w:t>
      </w:r>
      <w:proofErr w:type="spellStart"/>
      <w:r w:rsidR="009D3C78">
        <w:rPr>
          <w:sz w:val="24"/>
          <w:szCs w:val="24"/>
        </w:rPr>
        <w:t>Synthese</w:t>
      </w:r>
      <w:proofErr w:type="spellEnd"/>
      <w:r w:rsidR="009D3C78">
        <w:rPr>
          <w:sz w:val="24"/>
          <w:szCs w:val="24"/>
        </w:rPr>
        <w:t xml:space="preserve"> (2021)</w:t>
      </w:r>
    </w:p>
    <w:p w14:paraId="10A40CA8" w14:textId="77777777" w:rsidR="00DE1078" w:rsidRDefault="00DE1078" w:rsidP="00CE59C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</w:p>
    <w:p w14:paraId="37452A7D" w14:textId="7BA80EB0" w:rsidR="00DE1078" w:rsidRPr="00D40190" w:rsidRDefault="00CE59C9" w:rsidP="00D40190">
      <w:pPr>
        <w:contextualSpacing w:val="0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  <w:u w:val="single"/>
        </w:rPr>
        <w:t>Conferences</w:t>
      </w:r>
      <w:r w:rsidR="00D40190">
        <w:rPr>
          <w:sz w:val="24"/>
          <w:szCs w:val="24"/>
          <w:u w:val="single"/>
        </w:rPr>
        <w:br/>
      </w:r>
      <w:r w:rsidR="00BC2B00">
        <w:rPr>
          <w:sz w:val="24"/>
          <w:szCs w:val="24"/>
        </w:rPr>
        <w:t xml:space="preserve">Bay Area Feminism and Philosophy Workshop (2020), </w:t>
      </w:r>
      <w:r w:rsidR="00217299">
        <w:rPr>
          <w:sz w:val="24"/>
          <w:szCs w:val="24"/>
        </w:rPr>
        <w:t xml:space="preserve">Central </w:t>
      </w:r>
      <w:r w:rsidR="002845F7">
        <w:rPr>
          <w:sz w:val="24"/>
          <w:szCs w:val="24"/>
        </w:rPr>
        <w:t xml:space="preserve">Division </w:t>
      </w:r>
      <w:r w:rsidR="00217299">
        <w:rPr>
          <w:sz w:val="24"/>
          <w:szCs w:val="24"/>
        </w:rPr>
        <w:t xml:space="preserve">APA (2015, 2011), </w:t>
      </w:r>
      <w:r w:rsidR="00BA098C">
        <w:rPr>
          <w:sz w:val="24"/>
          <w:szCs w:val="24"/>
        </w:rPr>
        <w:t xml:space="preserve">Central States Philosophical Association (2014), </w:t>
      </w:r>
      <w:r w:rsidR="00B153E2">
        <w:rPr>
          <w:sz w:val="24"/>
          <w:szCs w:val="24"/>
        </w:rPr>
        <w:t>Society for Analytical Feminism (2012), Canadian Philosophical Association (2010), Western Canadian Philosophical Association (2008), Central States Philosophical Association (2006)</w:t>
      </w:r>
    </w:p>
    <w:p w14:paraId="5F3F8D88" w14:textId="77777777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Professional Service</w:t>
      </w:r>
    </w:p>
    <w:p w14:paraId="737BC7D0" w14:textId="77777777" w:rsidR="00DE1078" w:rsidRDefault="00DE1078" w:rsidP="008965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</w:p>
    <w:p w14:paraId="461CCD1E" w14:textId="4A1F1498" w:rsidR="00E060EA" w:rsidRDefault="00E060EA" w:rsidP="008965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Florida State University</w:t>
      </w:r>
    </w:p>
    <w:p w14:paraId="747BC4C4" w14:textId="5BAEAC99" w:rsidR="001F6E0A" w:rsidRDefault="001F6E0A" w:rsidP="008965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Director of Graduate Admissions (Philosophy</w:t>
      </w:r>
      <w:r w:rsidR="003C7897">
        <w:rPr>
          <w:sz w:val="24"/>
          <w:szCs w:val="24"/>
        </w:rPr>
        <w:t>), 2020-</w:t>
      </w:r>
    </w:p>
    <w:p w14:paraId="3AA88C70" w14:textId="3AF8C3C9" w:rsidR="00E060EA" w:rsidRDefault="00E060EA" w:rsidP="008965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Graduate Admissions Committee</w:t>
      </w:r>
      <w:r w:rsidR="00FE7A14">
        <w:rPr>
          <w:sz w:val="24"/>
          <w:szCs w:val="24"/>
        </w:rPr>
        <w:t xml:space="preserve"> (Philosophy)</w:t>
      </w:r>
      <w:r>
        <w:rPr>
          <w:sz w:val="24"/>
          <w:szCs w:val="24"/>
        </w:rPr>
        <w:t>, 2019-2020</w:t>
      </w:r>
    </w:p>
    <w:p w14:paraId="0422C33E" w14:textId="235EAFEA" w:rsidR="00703815" w:rsidRDefault="00703815" w:rsidP="008965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Climate Committee (Philosophy), 2019-</w:t>
      </w:r>
    </w:p>
    <w:p w14:paraId="442B27D9" w14:textId="354CB943" w:rsidR="006924A2" w:rsidRDefault="006924A2" w:rsidP="008965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Faculty Mentor to local chapter of Minorities and Philosophy, 2019- </w:t>
      </w:r>
    </w:p>
    <w:p w14:paraId="1479DA74" w14:textId="77777777" w:rsidR="00FE7A14" w:rsidRDefault="00FE7A14" w:rsidP="00FE7A1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Women’s, Gender, and Sexuality Studies Steering Committee, 2019-</w:t>
      </w:r>
    </w:p>
    <w:p w14:paraId="31911780" w14:textId="2D1C6B91" w:rsidR="00EF6C57" w:rsidRPr="00EF6C57" w:rsidRDefault="00E060EA" w:rsidP="00EF6C5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Ad Hoc Committee to Revise Graduate Programs</w:t>
      </w:r>
      <w:r w:rsidR="00FE7A14">
        <w:rPr>
          <w:sz w:val="24"/>
          <w:szCs w:val="24"/>
        </w:rPr>
        <w:t xml:space="preserve"> (Philosophy)</w:t>
      </w:r>
      <w:r>
        <w:rPr>
          <w:sz w:val="24"/>
          <w:szCs w:val="24"/>
        </w:rPr>
        <w:t>, 2018-2019</w:t>
      </w:r>
      <w:r w:rsidR="00EF6C57">
        <w:rPr>
          <w:sz w:val="24"/>
          <w:szCs w:val="24"/>
        </w:rPr>
        <w:br/>
      </w:r>
      <w:r w:rsidR="00EF6C57">
        <w:rPr>
          <w:sz w:val="26"/>
        </w:rPr>
        <w:t>Council for Research and Creativi</w:t>
      </w:r>
      <w:r w:rsidR="00EF6C57">
        <w:rPr>
          <w:sz w:val="26"/>
        </w:rPr>
        <w:t>t</w:t>
      </w:r>
      <w:r w:rsidR="00EF6C57">
        <w:rPr>
          <w:sz w:val="26"/>
        </w:rPr>
        <w:t>y</w:t>
      </w:r>
      <w:r w:rsidR="00EF6C57">
        <w:rPr>
          <w:sz w:val="26"/>
        </w:rPr>
        <w:t xml:space="preserve"> (College of Arts &amp; Sciences), 2021-</w:t>
      </w:r>
    </w:p>
    <w:p w14:paraId="7A01C936" w14:textId="2A85F578" w:rsidR="00EF6C57" w:rsidRDefault="00EF6C57" w:rsidP="00EF6C5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6"/>
        </w:rPr>
        <w:t>WGSS Steering Committee</w:t>
      </w:r>
      <w:r>
        <w:rPr>
          <w:sz w:val="26"/>
        </w:rPr>
        <w:t xml:space="preserve"> (College of Arts &amp; Sciences), 2019-</w:t>
      </w:r>
    </w:p>
    <w:p w14:paraId="0F911C84" w14:textId="10EE1CA4" w:rsidR="00E060EA" w:rsidRDefault="00E060EA" w:rsidP="008965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1614174B" w14:textId="613B9700" w:rsidR="001432EE" w:rsidRDefault="00B153E2" w:rsidP="008965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University of Wisconsin-Milwaukee</w:t>
      </w:r>
      <w:r w:rsidR="00896542">
        <w:rPr>
          <w:sz w:val="24"/>
          <w:szCs w:val="24"/>
          <w:u w:val="single"/>
        </w:rPr>
        <w:t>, Department of Philosophy</w:t>
      </w:r>
      <w:r w:rsidR="008354C8">
        <w:rPr>
          <w:sz w:val="24"/>
          <w:szCs w:val="24"/>
        </w:rPr>
        <w:br/>
      </w:r>
      <w:r w:rsidR="001432EE">
        <w:rPr>
          <w:sz w:val="24"/>
          <w:szCs w:val="24"/>
        </w:rPr>
        <w:t>Undergraduate Advisor; 2016-</w:t>
      </w:r>
      <w:r w:rsidR="00EB04F6">
        <w:rPr>
          <w:sz w:val="24"/>
          <w:szCs w:val="24"/>
        </w:rPr>
        <w:t>2018</w:t>
      </w:r>
    </w:p>
    <w:p w14:paraId="6E0B769D" w14:textId="0F3CB341" w:rsidR="00896542" w:rsidRPr="00CE59C9" w:rsidRDefault="00A52F81" w:rsidP="008965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Awards Committee; 2014-</w:t>
      </w:r>
      <w:r w:rsidR="000E6F68">
        <w:rPr>
          <w:sz w:val="24"/>
          <w:szCs w:val="24"/>
        </w:rPr>
        <w:t>2016</w:t>
      </w:r>
      <w:r>
        <w:rPr>
          <w:sz w:val="24"/>
          <w:szCs w:val="24"/>
        </w:rPr>
        <w:br/>
        <w:t>Library Liaison; 2013-</w:t>
      </w:r>
      <w:r w:rsidR="003F632E">
        <w:rPr>
          <w:sz w:val="24"/>
          <w:szCs w:val="24"/>
        </w:rPr>
        <w:t>2018</w:t>
      </w:r>
      <w:r w:rsidR="00372690">
        <w:rPr>
          <w:sz w:val="24"/>
          <w:szCs w:val="24"/>
        </w:rPr>
        <w:br/>
      </w:r>
      <w:r w:rsidR="001432EE">
        <w:rPr>
          <w:sz w:val="24"/>
          <w:szCs w:val="24"/>
        </w:rPr>
        <w:t>Recruitment Committee</w:t>
      </w:r>
      <w:r w:rsidR="009A63DF">
        <w:rPr>
          <w:sz w:val="24"/>
          <w:szCs w:val="24"/>
        </w:rPr>
        <w:t xml:space="preserve">; </w:t>
      </w:r>
      <w:r w:rsidR="00896542">
        <w:rPr>
          <w:sz w:val="24"/>
          <w:szCs w:val="24"/>
        </w:rPr>
        <w:t>2011</w:t>
      </w:r>
      <w:r w:rsidR="009A63DF">
        <w:rPr>
          <w:sz w:val="24"/>
          <w:szCs w:val="24"/>
        </w:rPr>
        <w:t>-2012</w:t>
      </w:r>
      <w:r w:rsidR="00CE59C9">
        <w:rPr>
          <w:sz w:val="24"/>
          <w:szCs w:val="24"/>
        </w:rPr>
        <w:br/>
      </w:r>
      <w:r w:rsidR="00A32195">
        <w:rPr>
          <w:sz w:val="24"/>
          <w:szCs w:val="24"/>
        </w:rPr>
        <w:t>TA Coordinator, Fall 2011</w:t>
      </w:r>
      <w:r w:rsidR="00A32195">
        <w:rPr>
          <w:sz w:val="24"/>
          <w:szCs w:val="24"/>
        </w:rPr>
        <w:br/>
      </w:r>
      <w:r w:rsidR="00A6050F">
        <w:rPr>
          <w:sz w:val="24"/>
          <w:szCs w:val="24"/>
        </w:rPr>
        <w:t>Graduate Advisor, Department of Philosophy; Spring 2011</w:t>
      </w:r>
      <w:r w:rsidR="00A6050F">
        <w:rPr>
          <w:sz w:val="24"/>
          <w:szCs w:val="24"/>
        </w:rPr>
        <w:br/>
      </w:r>
      <w:r w:rsidR="00B153E2">
        <w:rPr>
          <w:sz w:val="24"/>
          <w:szCs w:val="24"/>
        </w:rPr>
        <w:t>Graduate Advisor, Department of Philosophy; Spring 2010</w:t>
      </w:r>
      <w:r w:rsidR="00CE59C9">
        <w:rPr>
          <w:sz w:val="24"/>
          <w:szCs w:val="24"/>
        </w:rPr>
        <w:br/>
      </w:r>
      <w:r w:rsidR="00B153E2">
        <w:rPr>
          <w:sz w:val="24"/>
          <w:szCs w:val="24"/>
        </w:rPr>
        <w:t xml:space="preserve">Personnel </w:t>
      </w:r>
      <w:r w:rsidR="00EE37A5">
        <w:rPr>
          <w:sz w:val="24"/>
          <w:szCs w:val="24"/>
        </w:rPr>
        <w:t xml:space="preserve">Action </w:t>
      </w:r>
      <w:r w:rsidR="00B153E2">
        <w:rPr>
          <w:sz w:val="24"/>
          <w:szCs w:val="24"/>
        </w:rPr>
        <w:t>Committee, Department of Philosophy; 2008-2009</w:t>
      </w:r>
      <w:r w:rsidR="00CE59C9">
        <w:rPr>
          <w:sz w:val="24"/>
          <w:szCs w:val="24"/>
        </w:rPr>
        <w:br/>
      </w:r>
      <w:r w:rsidR="00B153E2">
        <w:rPr>
          <w:sz w:val="24"/>
          <w:szCs w:val="24"/>
        </w:rPr>
        <w:t>Recruitment Committee, Department of Philosophy; 2007-2008</w:t>
      </w:r>
      <w:r w:rsidR="00CE59C9">
        <w:rPr>
          <w:sz w:val="24"/>
          <w:szCs w:val="24"/>
        </w:rPr>
        <w:br/>
      </w:r>
      <w:r w:rsidR="00B153E2">
        <w:rPr>
          <w:sz w:val="24"/>
          <w:szCs w:val="24"/>
        </w:rPr>
        <w:t>Graduate Admissions Committee, Department of Philosophy; 2006-2007</w:t>
      </w:r>
      <w:r w:rsidR="00CE59C9">
        <w:rPr>
          <w:sz w:val="24"/>
          <w:szCs w:val="24"/>
        </w:rPr>
        <w:br/>
      </w:r>
      <w:r w:rsidR="00896542" w:rsidRPr="00896542">
        <w:rPr>
          <w:sz w:val="24"/>
          <w:szCs w:val="24"/>
        </w:rPr>
        <w:t>Undergraduate Review Program Committee, Department of Philosophy; Spring 2006</w:t>
      </w:r>
      <w:r w:rsidR="00CE59C9">
        <w:rPr>
          <w:sz w:val="24"/>
          <w:szCs w:val="24"/>
        </w:rPr>
        <w:br/>
      </w:r>
      <w:r w:rsidR="00896542">
        <w:rPr>
          <w:sz w:val="24"/>
          <w:szCs w:val="24"/>
        </w:rPr>
        <w:t>Curriculum Committee, Department of Philosophy; Spring 2006</w:t>
      </w:r>
      <w:r w:rsidR="00CE59C9">
        <w:rPr>
          <w:sz w:val="24"/>
          <w:szCs w:val="24"/>
        </w:rPr>
        <w:br/>
      </w:r>
      <w:r w:rsidR="00896542">
        <w:rPr>
          <w:sz w:val="24"/>
          <w:szCs w:val="24"/>
        </w:rPr>
        <w:t>Awards Committee, Department of Philosophy; 2005-2006</w:t>
      </w:r>
    </w:p>
    <w:p w14:paraId="6EAD6A06" w14:textId="77777777" w:rsidR="00DE1078" w:rsidRDefault="00DE1078" w:rsidP="008965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</w:p>
    <w:p w14:paraId="112788BD" w14:textId="3C44B45D" w:rsidR="00896542" w:rsidRDefault="00896542" w:rsidP="008965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University of Wisconsin-Milwaukee, Women’s </w:t>
      </w:r>
      <w:r w:rsidR="009C2B17">
        <w:rPr>
          <w:sz w:val="24"/>
          <w:szCs w:val="24"/>
          <w:u w:val="single"/>
        </w:rPr>
        <w:t>and Gender Studies</w:t>
      </w:r>
    </w:p>
    <w:p w14:paraId="69F0C597" w14:textId="1C5917D7" w:rsidR="009F4F63" w:rsidRPr="009F4F63" w:rsidRDefault="004D4D49" w:rsidP="009F4F6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Department </w:t>
      </w:r>
      <w:r w:rsidR="00372690">
        <w:rPr>
          <w:sz w:val="24"/>
          <w:szCs w:val="24"/>
        </w:rPr>
        <w:t>Chair, 2013-</w:t>
      </w:r>
      <w:r w:rsidR="001432EE">
        <w:rPr>
          <w:sz w:val="24"/>
          <w:szCs w:val="24"/>
        </w:rPr>
        <w:t>2016</w:t>
      </w:r>
      <w:r w:rsidR="00372690">
        <w:rPr>
          <w:sz w:val="24"/>
          <w:szCs w:val="24"/>
        </w:rPr>
        <w:br/>
      </w:r>
      <w:r w:rsidR="00896542">
        <w:rPr>
          <w:sz w:val="24"/>
          <w:szCs w:val="24"/>
        </w:rPr>
        <w:t>Program Committee, 2010-</w:t>
      </w:r>
      <w:r w:rsidR="000F3E1F">
        <w:rPr>
          <w:sz w:val="24"/>
          <w:szCs w:val="24"/>
        </w:rPr>
        <w:t>2018</w:t>
      </w:r>
      <w:r w:rsidR="00CE59C9">
        <w:rPr>
          <w:sz w:val="24"/>
          <w:szCs w:val="24"/>
        </w:rPr>
        <w:br/>
      </w:r>
      <w:r w:rsidR="00B153E2">
        <w:rPr>
          <w:sz w:val="24"/>
          <w:szCs w:val="24"/>
        </w:rPr>
        <w:t>Curriculum Committee, Center for Women’s Studies, 2006-07; 2007-08 (Chair); 2008-09</w:t>
      </w:r>
      <w:r w:rsidR="00CE59C9">
        <w:rPr>
          <w:sz w:val="24"/>
          <w:szCs w:val="24"/>
        </w:rPr>
        <w:br/>
      </w:r>
      <w:r w:rsidR="00B153E2">
        <w:rPr>
          <w:sz w:val="24"/>
          <w:szCs w:val="24"/>
        </w:rPr>
        <w:t>Recruitment Committee, Center for Women’s Studies; Fall 2006</w:t>
      </w:r>
      <w:r w:rsidR="00CE59C9">
        <w:rPr>
          <w:sz w:val="24"/>
          <w:szCs w:val="24"/>
        </w:rPr>
        <w:br/>
      </w:r>
      <w:r w:rsidR="00B153E2">
        <w:rPr>
          <w:sz w:val="24"/>
          <w:szCs w:val="24"/>
        </w:rPr>
        <w:t>Research Programming Committee, Center for Women’s Studies, 2005-2006</w:t>
      </w:r>
      <w:r w:rsidR="00CE59C9">
        <w:rPr>
          <w:sz w:val="24"/>
          <w:szCs w:val="24"/>
        </w:rPr>
        <w:br/>
      </w:r>
      <w:r w:rsidR="00B153E2">
        <w:rPr>
          <w:sz w:val="24"/>
          <w:szCs w:val="24"/>
        </w:rPr>
        <w:t xml:space="preserve">Women’s Studies </w:t>
      </w:r>
      <w:r w:rsidR="00896542">
        <w:rPr>
          <w:sz w:val="24"/>
          <w:szCs w:val="24"/>
        </w:rPr>
        <w:t>Advisory</w:t>
      </w:r>
      <w:r w:rsidR="00B153E2">
        <w:rPr>
          <w:sz w:val="24"/>
          <w:szCs w:val="24"/>
        </w:rPr>
        <w:t xml:space="preserve"> Council</w:t>
      </w:r>
      <w:r w:rsidR="00896542">
        <w:rPr>
          <w:sz w:val="24"/>
          <w:szCs w:val="24"/>
        </w:rPr>
        <w:t xml:space="preserve"> (formerly Steering Council)</w:t>
      </w:r>
      <w:r w:rsidR="00171EBA">
        <w:rPr>
          <w:sz w:val="24"/>
          <w:szCs w:val="24"/>
        </w:rPr>
        <w:t>, 2004-2016</w:t>
      </w:r>
    </w:p>
    <w:p w14:paraId="2A38DFFA" w14:textId="77777777" w:rsidR="009F4F63" w:rsidRDefault="009F4F6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</w:p>
    <w:p w14:paraId="36965B5E" w14:textId="6CA0A542" w:rsidR="00DE47E6" w:rsidRDefault="00B153E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  <w:u w:val="single"/>
        </w:rPr>
        <w:t>University of Wisconsin System</w:t>
      </w:r>
    </w:p>
    <w:p w14:paraId="6BFED614" w14:textId="2015D868" w:rsidR="00794A32" w:rsidRPr="00794A32" w:rsidRDefault="00305C33" w:rsidP="00794A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Member of </w:t>
      </w:r>
      <w:r w:rsidR="00B153E2">
        <w:rPr>
          <w:sz w:val="24"/>
          <w:szCs w:val="24"/>
        </w:rPr>
        <w:t>Advisory Panel to the UW System Women’s Studies Librarian, 2004-</w:t>
      </w:r>
      <w:r w:rsidR="008D2FC3">
        <w:rPr>
          <w:sz w:val="24"/>
          <w:szCs w:val="24"/>
        </w:rPr>
        <w:t>2013</w:t>
      </w:r>
      <w:r w:rsidR="00CE59C9">
        <w:rPr>
          <w:sz w:val="24"/>
          <w:szCs w:val="24"/>
        </w:rPr>
        <w:br/>
      </w:r>
      <w:r w:rsidR="009F4F63">
        <w:rPr>
          <w:sz w:val="24"/>
          <w:szCs w:val="24"/>
        </w:rPr>
        <w:t xml:space="preserve">Attended </w:t>
      </w:r>
      <w:r w:rsidR="00B153E2">
        <w:rPr>
          <w:sz w:val="24"/>
          <w:szCs w:val="24"/>
        </w:rPr>
        <w:t>UW-S</w:t>
      </w:r>
      <w:r w:rsidR="005B00F0">
        <w:rPr>
          <w:sz w:val="24"/>
          <w:szCs w:val="24"/>
        </w:rPr>
        <w:t xml:space="preserve">ystem Women’s Studies Consortium Spring Retreat, </w:t>
      </w:r>
      <w:r w:rsidR="00B153E2">
        <w:rPr>
          <w:sz w:val="24"/>
          <w:szCs w:val="24"/>
        </w:rPr>
        <w:t>2004</w:t>
      </w:r>
      <w:r w:rsidR="005B00F0">
        <w:rPr>
          <w:sz w:val="24"/>
          <w:szCs w:val="24"/>
        </w:rPr>
        <w:t>, 2014</w:t>
      </w:r>
      <w:r w:rsidR="00B82540">
        <w:rPr>
          <w:sz w:val="24"/>
          <w:szCs w:val="24"/>
        </w:rPr>
        <w:t>, 2015</w:t>
      </w:r>
      <w:r w:rsidR="005B00F0">
        <w:rPr>
          <w:sz w:val="24"/>
          <w:szCs w:val="24"/>
        </w:rPr>
        <w:br/>
        <w:t>Representative to UW-System Women’s Studie</w:t>
      </w:r>
      <w:r w:rsidR="005532B1">
        <w:rPr>
          <w:sz w:val="24"/>
          <w:szCs w:val="24"/>
        </w:rPr>
        <w:t>s Consortium Fall Meeting, 2013</w:t>
      </w:r>
    </w:p>
    <w:p w14:paraId="015FBD02" w14:textId="6724593B" w:rsidR="00DE47E6" w:rsidRPr="007E1010" w:rsidRDefault="00B153E2" w:rsidP="007E1010">
      <w:pPr>
        <w:contextualSpacing w:val="0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  <w:u w:val="single"/>
        </w:rPr>
        <w:t>University of Pittsburgh</w:t>
      </w:r>
      <w:r w:rsidR="007E1010">
        <w:rPr>
          <w:sz w:val="24"/>
          <w:szCs w:val="24"/>
          <w:u w:val="single"/>
        </w:rPr>
        <w:br/>
      </w:r>
      <w:r>
        <w:rPr>
          <w:sz w:val="24"/>
          <w:szCs w:val="24"/>
        </w:rPr>
        <w:t>Graduate Admissions Committee, University of Pittsburgh, 2002 and 2003.</w:t>
      </w:r>
      <w:r w:rsidR="00CE59C9">
        <w:rPr>
          <w:sz w:val="24"/>
          <w:szCs w:val="24"/>
        </w:rPr>
        <w:br/>
      </w:r>
      <w:r>
        <w:rPr>
          <w:sz w:val="24"/>
          <w:szCs w:val="24"/>
        </w:rPr>
        <w:t>Graduate Studies Committee, University of Pittsburgh, 2003.</w:t>
      </w:r>
      <w:r w:rsidR="00CE59C9">
        <w:rPr>
          <w:sz w:val="24"/>
          <w:szCs w:val="24"/>
        </w:rPr>
        <w:br/>
      </w:r>
      <w:r>
        <w:rPr>
          <w:sz w:val="24"/>
          <w:szCs w:val="24"/>
        </w:rPr>
        <w:t>Tamara Horowitz Graduate Paper Prize Committee, University of Pittsburgh, 2002</w:t>
      </w:r>
      <w:r w:rsidR="00CE59C9">
        <w:rPr>
          <w:sz w:val="24"/>
          <w:szCs w:val="24"/>
        </w:rPr>
        <w:br/>
      </w:r>
      <w:r>
        <w:rPr>
          <w:sz w:val="24"/>
          <w:szCs w:val="24"/>
        </w:rPr>
        <w:t>Undergraduate Philosophy Club Advisor, University of Pittsburgh, 2001 – 2003</w:t>
      </w:r>
    </w:p>
    <w:p w14:paraId="189B6605" w14:textId="77777777" w:rsidR="00137C62" w:rsidRDefault="00137C62" w:rsidP="008354C8">
      <w:pPr>
        <w:contextualSpacing w:val="0"/>
        <w:rPr>
          <w:sz w:val="24"/>
          <w:szCs w:val="24"/>
          <w:u w:val="single"/>
        </w:rPr>
      </w:pPr>
    </w:p>
    <w:p w14:paraId="5CB887BA" w14:textId="056BEE23" w:rsidR="008354C8" w:rsidRDefault="00B153E2" w:rsidP="008354C8">
      <w:pPr>
        <w:contextualSpacing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Service to the Profession</w:t>
      </w:r>
    </w:p>
    <w:p w14:paraId="1694BE86" w14:textId="454313A8" w:rsidR="00E060EA" w:rsidRDefault="00E060EA" w:rsidP="008354C8">
      <w:pPr>
        <w:rPr>
          <w:sz w:val="24"/>
          <w:szCs w:val="24"/>
        </w:rPr>
      </w:pPr>
      <w:r>
        <w:rPr>
          <w:sz w:val="24"/>
          <w:szCs w:val="24"/>
        </w:rPr>
        <w:t>Area Editor, Ergo (2019- )</w:t>
      </w:r>
    </w:p>
    <w:p w14:paraId="3668E1E2" w14:textId="443D52B5" w:rsidR="008354C8" w:rsidRDefault="00CE7DF2" w:rsidP="008354C8">
      <w:pPr>
        <w:rPr>
          <w:sz w:val="24"/>
          <w:szCs w:val="24"/>
        </w:rPr>
      </w:pPr>
      <w:r>
        <w:rPr>
          <w:sz w:val="24"/>
          <w:szCs w:val="24"/>
        </w:rPr>
        <w:t>Central Division Representative to the Board of Officers, American Philosophical Association, 2015-</w:t>
      </w:r>
      <w:r w:rsidR="00987E24">
        <w:rPr>
          <w:sz w:val="24"/>
          <w:szCs w:val="24"/>
        </w:rPr>
        <w:t>2018</w:t>
      </w:r>
    </w:p>
    <w:p w14:paraId="6C817AD5" w14:textId="6D99838C" w:rsidR="008354C8" w:rsidRDefault="00CE7DF2" w:rsidP="008354C8">
      <w:pPr>
        <w:rPr>
          <w:sz w:val="24"/>
          <w:szCs w:val="24"/>
        </w:rPr>
      </w:pPr>
      <w:r>
        <w:rPr>
          <w:sz w:val="24"/>
          <w:szCs w:val="24"/>
        </w:rPr>
        <w:t>Member of the Executive Committee, Central Division of the American Philosophical Association, 2015-</w:t>
      </w:r>
      <w:r w:rsidR="00987E24">
        <w:rPr>
          <w:sz w:val="24"/>
          <w:szCs w:val="24"/>
        </w:rPr>
        <w:t>2018</w:t>
      </w:r>
    </w:p>
    <w:p w14:paraId="1DFC57EC" w14:textId="2B6C0693" w:rsidR="008354C8" w:rsidRDefault="008354C8" w:rsidP="008354C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4D4D49">
        <w:rPr>
          <w:sz w:val="24"/>
          <w:szCs w:val="24"/>
        </w:rPr>
        <w:t xml:space="preserve">rogram Committee Member, Central Division </w:t>
      </w:r>
      <w:r w:rsidR="005B00F0">
        <w:rPr>
          <w:sz w:val="24"/>
          <w:szCs w:val="24"/>
        </w:rPr>
        <w:t xml:space="preserve">2016 </w:t>
      </w:r>
      <w:r w:rsidR="00773AA1">
        <w:rPr>
          <w:sz w:val="24"/>
          <w:szCs w:val="24"/>
        </w:rPr>
        <w:t xml:space="preserve">and 2012 </w:t>
      </w:r>
      <w:r w:rsidR="005B00F0">
        <w:rPr>
          <w:sz w:val="24"/>
          <w:szCs w:val="24"/>
        </w:rPr>
        <w:t>Meeting</w:t>
      </w:r>
      <w:r w:rsidR="00773AA1">
        <w:rPr>
          <w:sz w:val="24"/>
          <w:szCs w:val="24"/>
        </w:rPr>
        <w:t>s</w:t>
      </w:r>
      <w:r w:rsidR="004D4D49">
        <w:rPr>
          <w:sz w:val="24"/>
          <w:szCs w:val="24"/>
        </w:rPr>
        <w:t xml:space="preserve"> of the American Philosophical Society (2014-2015</w:t>
      </w:r>
      <w:r w:rsidR="00773AA1">
        <w:rPr>
          <w:sz w:val="24"/>
          <w:szCs w:val="24"/>
        </w:rPr>
        <w:t>; 2011-2012</w:t>
      </w:r>
      <w:r w:rsidR="004D4D49">
        <w:rPr>
          <w:sz w:val="24"/>
          <w:szCs w:val="24"/>
        </w:rPr>
        <w:t>)</w:t>
      </w:r>
      <w:r w:rsidR="004D4D49">
        <w:rPr>
          <w:sz w:val="24"/>
          <w:szCs w:val="24"/>
        </w:rPr>
        <w:br/>
      </w:r>
      <w:r w:rsidR="00B153E2">
        <w:rPr>
          <w:sz w:val="24"/>
          <w:szCs w:val="24"/>
        </w:rPr>
        <w:t xml:space="preserve">Executive Committee Member, Society for Analytical Feminism (2012 - </w:t>
      </w:r>
      <w:r w:rsidR="004D4D49">
        <w:rPr>
          <w:sz w:val="24"/>
          <w:szCs w:val="24"/>
        </w:rPr>
        <w:t>2014</w:t>
      </w:r>
      <w:r w:rsidR="00B153E2">
        <w:rPr>
          <w:sz w:val="24"/>
          <w:szCs w:val="24"/>
        </w:rPr>
        <w:t>)</w:t>
      </w:r>
    </w:p>
    <w:p w14:paraId="61C7DE9E" w14:textId="77777777" w:rsidR="008354C8" w:rsidRDefault="008354C8" w:rsidP="008354C8">
      <w:pPr>
        <w:rPr>
          <w:sz w:val="24"/>
          <w:szCs w:val="24"/>
        </w:rPr>
      </w:pPr>
    </w:p>
    <w:p w14:paraId="5F3A5527" w14:textId="77777777" w:rsidR="008354C8" w:rsidRPr="00812A04" w:rsidRDefault="00B153E2" w:rsidP="008354C8">
      <w:pPr>
        <w:rPr>
          <w:sz w:val="24"/>
          <w:szCs w:val="24"/>
          <w:u w:val="single"/>
        </w:rPr>
      </w:pPr>
      <w:r w:rsidRPr="00812A04">
        <w:rPr>
          <w:sz w:val="24"/>
          <w:szCs w:val="24"/>
          <w:u w:val="single"/>
        </w:rPr>
        <w:t>Workshops, Conferences, Working Groups</w:t>
      </w:r>
    </w:p>
    <w:p w14:paraId="79A751FF" w14:textId="1DFFEE91" w:rsidR="00BD6C82" w:rsidRPr="00E9470D" w:rsidRDefault="00367BCA" w:rsidP="00E9470D">
      <w:pPr>
        <w:rPr>
          <w:rFonts w:cs="Times New Roman"/>
          <w:sz w:val="24"/>
          <w:szCs w:val="24"/>
          <w:u w:val="single"/>
        </w:rPr>
      </w:pPr>
      <w:r w:rsidRPr="00812A04">
        <w:rPr>
          <w:sz w:val="24"/>
          <w:szCs w:val="24"/>
        </w:rPr>
        <w:t>Member, Milwaukee-Area Women in Philosophy (2010-</w:t>
      </w:r>
      <w:r w:rsidR="00987E24" w:rsidRPr="00812A04">
        <w:rPr>
          <w:sz w:val="24"/>
          <w:szCs w:val="24"/>
        </w:rPr>
        <w:t>2018</w:t>
      </w:r>
      <w:r w:rsidRPr="00812A04">
        <w:rPr>
          <w:sz w:val="24"/>
          <w:szCs w:val="24"/>
        </w:rPr>
        <w:t>)</w:t>
      </w:r>
      <w:r w:rsidRPr="00812A04">
        <w:rPr>
          <w:sz w:val="24"/>
          <w:szCs w:val="24"/>
        </w:rPr>
        <w:br/>
      </w:r>
      <w:r w:rsidR="005730A4" w:rsidRPr="00812A04">
        <w:rPr>
          <w:sz w:val="24"/>
          <w:szCs w:val="24"/>
        </w:rPr>
        <w:t>Co-</w:t>
      </w:r>
      <w:r w:rsidR="00E8175C" w:rsidRPr="00812A04">
        <w:rPr>
          <w:sz w:val="24"/>
          <w:szCs w:val="24"/>
        </w:rPr>
        <w:t>organizer</w:t>
      </w:r>
      <w:r w:rsidR="005730A4" w:rsidRPr="00812A04">
        <w:rPr>
          <w:sz w:val="24"/>
          <w:szCs w:val="24"/>
        </w:rPr>
        <w:t>, Milwaukee-Area Women in Philosophy (2010-2014)</w:t>
      </w:r>
      <w:r w:rsidR="005730A4" w:rsidRPr="00812A04">
        <w:rPr>
          <w:sz w:val="24"/>
          <w:szCs w:val="24"/>
        </w:rPr>
        <w:br/>
      </w:r>
      <w:r w:rsidR="005B00F0" w:rsidRPr="00812A04">
        <w:rPr>
          <w:sz w:val="24"/>
          <w:szCs w:val="24"/>
        </w:rPr>
        <w:t>Co-organizer, CIPD</w:t>
      </w:r>
      <w:r w:rsidR="00B153E2" w:rsidRPr="00812A04">
        <w:rPr>
          <w:sz w:val="24"/>
          <w:szCs w:val="24"/>
        </w:rPr>
        <w:t xml:space="preserve"> Learning Community on Ethics in the Professions (2009-2010)</w:t>
      </w:r>
      <w:r w:rsidR="005730A4" w:rsidRPr="00812A04">
        <w:br/>
      </w:r>
      <w:r w:rsidR="00B153E2" w:rsidRPr="00812A04">
        <w:rPr>
          <w:sz w:val="24"/>
          <w:szCs w:val="24"/>
        </w:rPr>
        <w:t>Participant, CIE-sponsored Working Group on Ethics (2009-2010)</w:t>
      </w:r>
      <w:r w:rsidR="005730A4" w:rsidRPr="00812A04">
        <w:br/>
      </w:r>
      <w:r w:rsidR="006002F6" w:rsidRPr="00812A04">
        <w:rPr>
          <w:sz w:val="24"/>
          <w:szCs w:val="24"/>
        </w:rPr>
        <w:t xml:space="preserve">Co-organizer, In/Dependence; </w:t>
      </w:r>
      <w:r w:rsidR="00B153E2" w:rsidRPr="00812A04">
        <w:rPr>
          <w:sz w:val="24"/>
          <w:szCs w:val="24"/>
        </w:rPr>
        <w:t>UWM Center for 21</w:t>
      </w:r>
      <w:r w:rsidR="00B153E2" w:rsidRPr="00812A04">
        <w:rPr>
          <w:sz w:val="24"/>
          <w:szCs w:val="24"/>
          <w:vertAlign w:val="superscript"/>
        </w:rPr>
        <w:t>st</w:t>
      </w:r>
      <w:r w:rsidR="00B153E2" w:rsidRPr="00812A04">
        <w:rPr>
          <w:sz w:val="24"/>
          <w:szCs w:val="24"/>
        </w:rPr>
        <w:t xml:space="preserve"> Ce</w:t>
      </w:r>
      <w:r w:rsidR="006002F6" w:rsidRPr="00812A04">
        <w:rPr>
          <w:sz w:val="24"/>
          <w:szCs w:val="24"/>
        </w:rPr>
        <w:t>ntury Studies Symposium</w:t>
      </w:r>
      <w:r w:rsidR="005B00F0" w:rsidRPr="00812A04">
        <w:rPr>
          <w:sz w:val="24"/>
          <w:szCs w:val="24"/>
        </w:rPr>
        <w:t xml:space="preserve"> </w:t>
      </w:r>
      <w:r w:rsidR="006002F6" w:rsidRPr="00812A04">
        <w:rPr>
          <w:sz w:val="24"/>
          <w:szCs w:val="24"/>
        </w:rPr>
        <w:t>(</w:t>
      </w:r>
      <w:r w:rsidR="00B153E2" w:rsidRPr="00812A04">
        <w:rPr>
          <w:sz w:val="24"/>
          <w:szCs w:val="24"/>
        </w:rPr>
        <w:t>2006</w:t>
      </w:r>
      <w:r w:rsidR="006002F6" w:rsidRPr="00812A04">
        <w:rPr>
          <w:sz w:val="24"/>
          <w:szCs w:val="24"/>
        </w:rPr>
        <w:t>)</w:t>
      </w:r>
      <w:r w:rsidR="005730A4" w:rsidRPr="00812A04">
        <w:br/>
      </w:r>
      <w:r w:rsidR="00773AA1" w:rsidRPr="00812A04">
        <w:rPr>
          <w:sz w:val="24"/>
          <w:szCs w:val="24"/>
        </w:rPr>
        <w:t>Co-</w:t>
      </w:r>
      <w:r w:rsidR="00B153E2" w:rsidRPr="00812A04">
        <w:rPr>
          <w:sz w:val="24"/>
          <w:szCs w:val="24"/>
        </w:rPr>
        <w:t>Coordin</w:t>
      </w:r>
      <w:r w:rsidR="006002F6" w:rsidRPr="00812A04">
        <w:rPr>
          <w:sz w:val="24"/>
          <w:szCs w:val="24"/>
        </w:rPr>
        <w:t xml:space="preserve">ator, Feminist Theory Workshop; </w:t>
      </w:r>
      <w:r w:rsidR="00B153E2" w:rsidRPr="00812A04">
        <w:rPr>
          <w:sz w:val="24"/>
          <w:szCs w:val="24"/>
        </w:rPr>
        <w:t>UWM Center for 21</w:t>
      </w:r>
      <w:r w:rsidR="00B153E2" w:rsidRPr="00812A04">
        <w:rPr>
          <w:sz w:val="24"/>
          <w:szCs w:val="24"/>
          <w:vertAlign w:val="superscript"/>
        </w:rPr>
        <w:t>st</w:t>
      </w:r>
      <w:r w:rsidR="00AC38B8" w:rsidRPr="00812A04">
        <w:rPr>
          <w:sz w:val="24"/>
          <w:szCs w:val="24"/>
        </w:rPr>
        <w:t xml:space="preserve"> Century Studies </w:t>
      </w:r>
      <w:r w:rsidR="006002F6" w:rsidRPr="00812A04">
        <w:rPr>
          <w:sz w:val="24"/>
          <w:szCs w:val="24"/>
        </w:rPr>
        <w:t>(</w:t>
      </w:r>
      <w:r w:rsidR="00AC38B8" w:rsidRPr="00812A04">
        <w:rPr>
          <w:sz w:val="24"/>
          <w:szCs w:val="24"/>
        </w:rPr>
        <w:t>2005-0</w:t>
      </w:r>
      <w:r w:rsidR="00B153E2" w:rsidRPr="00812A04">
        <w:rPr>
          <w:sz w:val="24"/>
          <w:szCs w:val="24"/>
        </w:rPr>
        <w:t>6</w:t>
      </w:r>
      <w:r w:rsidR="006002F6" w:rsidRPr="00812A04">
        <w:rPr>
          <w:sz w:val="24"/>
          <w:szCs w:val="24"/>
        </w:rPr>
        <w:t>)</w:t>
      </w:r>
    </w:p>
    <w:sectPr w:rsidR="00BD6C82" w:rsidRPr="00E947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999C7" w14:textId="77777777" w:rsidR="007A74F5" w:rsidRDefault="007A74F5" w:rsidP="005302F5">
      <w:r>
        <w:separator/>
      </w:r>
    </w:p>
  </w:endnote>
  <w:endnote w:type="continuationSeparator" w:id="0">
    <w:p w14:paraId="4F7C618D" w14:textId="77777777" w:rsidR="007A74F5" w:rsidRDefault="007A74F5" w:rsidP="0053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4098" w14:textId="77777777" w:rsidR="005302F5" w:rsidRDefault="005302F5" w:rsidP="0016373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C18EAC" w14:textId="77777777" w:rsidR="005302F5" w:rsidRDefault="00530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60F00" w14:textId="77777777" w:rsidR="005302F5" w:rsidRDefault="005302F5" w:rsidP="0016373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C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D92610" w14:textId="77777777" w:rsidR="005302F5" w:rsidRDefault="00530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D8163" w14:textId="77777777" w:rsidR="001550C2" w:rsidRDefault="0015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BDCA9" w14:textId="77777777" w:rsidR="007A74F5" w:rsidRDefault="007A74F5" w:rsidP="005302F5">
      <w:r>
        <w:separator/>
      </w:r>
    </w:p>
  </w:footnote>
  <w:footnote w:type="continuationSeparator" w:id="0">
    <w:p w14:paraId="073DE479" w14:textId="77777777" w:rsidR="007A74F5" w:rsidRDefault="007A74F5" w:rsidP="0053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8EA9C" w14:textId="77777777" w:rsidR="001550C2" w:rsidRDefault="00155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570E" w14:textId="77777777" w:rsidR="001550C2" w:rsidRDefault="001550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51CED" w14:textId="77777777" w:rsidR="001550C2" w:rsidRDefault="00155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64BB"/>
    <w:multiLevelType w:val="hybridMultilevel"/>
    <w:tmpl w:val="4AEC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EC2"/>
    <w:multiLevelType w:val="hybridMultilevel"/>
    <w:tmpl w:val="D038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D5D3B"/>
    <w:multiLevelType w:val="hybridMultilevel"/>
    <w:tmpl w:val="D8667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D65C47"/>
    <w:multiLevelType w:val="hybridMultilevel"/>
    <w:tmpl w:val="B3CA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A161F"/>
    <w:multiLevelType w:val="hybridMultilevel"/>
    <w:tmpl w:val="93D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6C64"/>
    <w:multiLevelType w:val="hybridMultilevel"/>
    <w:tmpl w:val="03EE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82F25"/>
    <w:multiLevelType w:val="hybridMultilevel"/>
    <w:tmpl w:val="CD6A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30EB5"/>
    <w:multiLevelType w:val="hybridMultilevel"/>
    <w:tmpl w:val="D366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E3CB9"/>
    <w:multiLevelType w:val="hybridMultilevel"/>
    <w:tmpl w:val="6CF6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D1F4A"/>
    <w:multiLevelType w:val="hybridMultilevel"/>
    <w:tmpl w:val="3B16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30914"/>
    <w:multiLevelType w:val="hybridMultilevel"/>
    <w:tmpl w:val="E154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B68D7"/>
    <w:multiLevelType w:val="hybridMultilevel"/>
    <w:tmpl w:val="9FC6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0302C"/>
    <w:multiLevelType w:val="hybridMultilevel"/>
    <w:tmpl w:val="80AE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422E8"/>
    <w:multiLevelType w:val="hybridMultilevel"/>
    <w:tmpl w:val="A15E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A2C52"/>
    <w:multiLevelType w:val="hybridMultilevel"/>
    <w:tmpl w:val="12FA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335C6"/>
    <w:multiLevelType w:val="hybridMultilevel"/>
    <w:tmpl w:val="2C38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22634"/>
    <w:multiLevelType w:val="hybridMultilevel"/>
    <w:tmpl w:val="C536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51A84"/>
    <w:multiLevelType w:val="hybridMultilevel"/>
    <w:tmpl w:val="F918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D7DCC"/>
    <w:multiLevelType w:val="hybridMultilevel"/>
    <w:tmpl w:val="86B8B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CB0C78"/>
    <w:multiLevelType w:val="hybridMultilevel"/>
    <w:tmpl w:val="248C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0768B"/>
    <w:multiLevelType w:val="hybridMultilevel"/>
    <w:tmpl w:val="F852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3AF5"/>
    <w:multiLevelType w:val="hybridMultilevel"/>
    <w:tmpl w:val="177C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20D5C"/>
    <w:multiLevelType w:val="hybridMultilevel"/>
    <w:tmpl w:val="57BE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00AE9"/>
    <w:multiLevelType w:val="hybridMultilevel"/>
    <w:tmpl w:val="740E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630F3"/>
    <w:multiLevelType w:val="hybridMultilevel"/>
    <w:tmpl w:val="824E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B3DEE"/>
    <w:multiLevelType w:val="hybridMultilevel"/>
    <w:tmpl w:val="3B32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429B4"/>
    <w:multiLevelType w:val="hybridMultilevel"/>
    <w:tmpl w:val="408A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7719D"/>
    <w:multiLevelType w:val="hybridMultilevel"/>
    <w:tmpl w:val="E682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70606"/>
    <w:multiLevelType w:val="hybridMultilevel"/>
    <w:tmpl w:val="72908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AE428E"/>
    <w:multiLevelType w:val="hybridMultilevel"/>
    <w:tmpl w:val="0A38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607D0"/>
    <w:multiLevelType w:val="hybridMultilevel"/>
    <w:tmpl w:val="AE08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C171E"/>
    <w:multiLevelType w:val="hybridMultilevel"/>
    <w:tmpl w:val="FA70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6623A"/>
    <w:multiLevelType w:val="hybridMultilevel"/>
    <w:tmpl w:val="48F8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6"/>
  </w:num>
  <w:num w:numId="4">
    <w:abstractNumId w:val="31"/>
  </w:num>
  <w:num w:numId="5">
    <w:abstractNumId w:val="1"/>
  </w:num>
  <w:num w:numId="6">
    <w:abstractNumId w:val="13"/>
  </w:num>
  <w:num w:numId="7">
    <w:abstractNumId w:val="21"/>
  </w:num>
  <w:num w:numId="8">
    <w:abstractNumId w:val="2"/>
  </w:num>
  <w:num w:numId="9">
    <w:abstractNumId w:val="28"/>
  </w:num>
  <w:num w:numId="10">
    <w:abstractNumId w:val="14"/>
  </w:num>
  <w:num w:numId="11">
    <w:abstractNumId w:val="0"/>
  </w:num>
  <w:num w:numId="12">
    <w:abstractNumId w:val="7"/>
  </w:num>
  <w:num w:numId="13">
    <w:abstractNumId w:val="22"/>
  </w:num>
  <w:num w:numId="14">
    <w:abstractNumId w:val="16"/>
  </w:num>
  <w:num w:numId="15">
    <w:abstractNumId w:val="3"/>
  </w:num>
  <w:num w:numId="16">
    <w:abstractNumId w:val="24"/>
  </w:num>
  <w:num w:numId="17">
    <w:abstractNumId w:val="17"/>
  </w:num>
  <w:num w:numId="18">
    <w:abstractNumId w:val="5"/>
  </w:num>
  <w:num w:numId="19">
    <w:abstractNumId w:val="15"/>
  </w:num>
  <w:num w:numId="20">
    <w:abstractNumId w:val="9"/>
  </w:num>
  <w:num w:numId="21">
    <w:abstractNumId w:val="27"/>
  </w:num>
  <w:num w:numId="22">
    <w:abstractNumId w:val="18"/>
  </w:num>
  <w:num w:numId="23">
    <w:abstractNumId w:val="10"/>
  </w:num>
  <w:num w:numId="24">
    <w:abstractNumId w:val="12"/>
  </w:num>
  <w:num w:numId="25">
    <w:abstractNumId w:val="32"/>
  </w:num>
  <w:num w:numId="26">
    <w:abstractNumId w:val="8"/>
  </w:num>
  <w:num w:numId="27">
    <w:abstractNumId w:val="4"/>
  </w:num>
  <w:num w:numId="28">
    <w:abstractNumId w:val="26"/>
  </w:num>
  <w:num w:numId="29">
    <w:abstractNumId w:val="23"/>
  </w:num>
  <w:num w:numId="30">
    <w:abstractNumId w:val="20"/>
  </w:num>
  <w:num w:numId="31">
    <w:abstractNumId w:val="30"/>
  </w:num>
  <w:num w:numId="32">
    <w:abstractNumId w:val="29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DC"/>
    <w:rsid w:val="000078E5"/>
    <w:rsid w:val="000138BC"/>
    <w:rsid w:val="000216ED"/>
    <w:rsid w:val="00027B27"/>
    <w:rsid w:val="0003097C"/>
    <w:rsid w:val="000322C3"/>
    <w:rsid w:val="00035C2C"/>
    <w:rsid w:val="000372B4"/>
    <w:rsid w:val="00042149"/>
    <w:rsid w:val="000465A1"/>
    <w:rsid w:val="00053693"/>
    <w:rsid w:val="000631C3"/>
    <w:rsid w:val="00071D5B"/>
    <w:rsid w:val="000740C5"/>
    <w:rsid w:val="00074D04"/>
    <w:rsid w:val="00075687"/>
    <w:rsid w:val="000779CC"/>
    <w:rsid w:val="000870BB"/>
    <w:rsid w:val="00091A4B"/>
    <w:rsid w:val="00091D87"/>
    <w:rsid w:val="00095D5D"/>
    <w:rsid w:val="000B2F7D"/>
    <w:rsid w:val="000C0EE9"/>
    <w:rsid w:val="000C656B"/>
    <w:rsid w:val="000C6A56"/>
    <w:rsid w:val="000D30C8"/>
    <w:rsid w:val="000E5A4A"/>
    <w:rsid w:val="000E6F68"/>
    <w:rsid w:val="000E7228"/>
    <w:rsid w:val="000F0F52"/>
    <w:rsid w:val="000F320F"/>
    <w:rsid w:val="000F3E1F"/>
    <w:rsid w:val="0010503F"/>
    <w:rsid w:val="00117762"/>
    <w:rsid w:val="00120CEE"/>
    <w:rsid w:val="00123E76"/>
    <w:rsid w:val="001266A6"/>
    <w:rsid w:val="0013043F"/>
    <w:rsid w:val="001337F5"/>
    <w:rsid w:val="00133D5D"/>
    <w:rsid w:val="001347C8"/>
    <w:rsid w:val="00137C62"/>
    <w:rsid w:val="001432EE"/>
    <w:rsid w:val="00143F02"/>
    <w:rsid w:val="00145C77"/>
    <w:rsid w:val="001550C2"/>
    <w:rsid w:val="00165129"/>
    <w:rsid w:val="00171976"/>
    <w:rsid w:val="00171EBA"/>
    <w:rsid w:val="001722EF"/>
    <w:rsid w:val="00176871"/>
    <w:rsid w:val="00193CF6"/>
    <w:rsid w:val="001B3CAE"/>
    <w:rsid w:val="001C4438"/>
    <w:rsid w:val="001C521E"/>
    <w:rsid w:val="001D5D94"/>
    <w:rsid w:val="001F6E0A"/>
    <w:rsid w:val="00203D0D"/>
    <w:rsid w:val="00207515"/>
    <w:rsid w:val="00212632"/>
    <w:rsid w:val="00214D9D"/>
    <w:rsid w:val="00217299"/>
    <w:rsid w:val="00221EA9"/>
    <w:rsid w:val="00226020"/>
    <w:rsid w:val="00236232"/>
    <w:rsid w:val="002426B8"/>
    <w:rsid w:val="0024327F"/>
    <w:rsid w:val="00250C5D"/>
    <w:rsid w:val="00252C50"/>
    <w:rsid w:val="00254A02"/>
    <w:rsid w:val="0026172E"/>
    <w:rsid w:val="00264706"/>
    <w:rsid w:val="00266644"/>
    <w:rsid w:val="002707A3"/>
    <w:rsid w:val="002845F7"/>
    <w:rsid w:val="00291EF2"/>
    <w:rsid w:val="00293F2E"/>
    <w:rsid w:val="00296F07"/>
    <w:rsid w:val="002A390E"/>
    <w:rsid w:val="002C237E"/>
    <w:rsid w:val="002C79D5"/>
    <w:rsid w:val="002D2698"/>
    <w:rsid w:val="002D4A24"/>
    <w:rsid w:val="002E20CC"/>
    <w:rsid w:val="002E2AF7"/>
    <w:rsid w:val="002E4A51"/>
    <w:rsid w:val="002F409B"/>
    <w:rsid w:val="0030369D"/>
    <w:rsid w:val="00305C33"/>
    <w:rsid w:val="003128AB"/>
    <w:rsid w:val="0032268E"/>
    <w:rsid w:val="003236DF"/>
    <w:rsid w:val="00324DD7"/>
    <w:rsid w:val="00326B55"/>
    <w:rsid w:val="00331981"/>
    <w:rsid w:val="003332BA"/>
    <w:rsid w:val="003368C5"/>
    <w:rsid w:val="0033792A"/>
    <w:rsid w:val="00347DEB"/>
    <w:rsid w:val="00357140"/>
    <w:rsid w:val="003617FF"/>
    <w:rsid w:val="00364CD2"/>
    <w:rsid w:val="00367BCA"/>
    <w:rsid w:val="00372690"/>
    <w:rsid w:val="00373F7F"/>
    <w:rsid w:val="00381234"/>
    <w:rsid w:val="00382624"/>
    <w:rsid w:val="00386C96"/>
    <w:rsid w:val="00392C03"/>
    <w:rsid w:val="003B2272"/>
    <w:rsid w:val="003C1984"/>
    <w:rsid w:val="003C7897"/>
    <w:rsid w:val="003D0215"/>
    <w:rsid w:val="003E3B17"/>
    <w:rsid w:val="003E63DC"/>
    <w:rsid w:val="003F632E"/>
    <w:rsid w:val="00416087"/>
    <w:rsid w:val="0041746D"/>
    <w:rsid w:val="00425E43"/>
    <w:rsid w:val="00427465"/>
    <w:rsid w:val="004349C9"/>
    <w:rsid w:val="0043583A"/>
    <w:rsid w:val="00437F9B"/>
    <w:rsid w:val="00450A03"/>
    <w:rsid w:val="0045495E"/>
    <w:rsid w:val="0045621D"/>
    <w:rsid w:val="0046393F"/>
    <w:rsid w:val="004825AF"/>
    <w:rsid w:val="00490F50"/>
    <w:rsid w:val="00491DBC"/>
    <w:rsid w:val="004A5446"/>
    <w:rsid w:val="004C1EA0"/>
    <w:rsid w:val="004C39CF"/>
    <w:rsid w:val="004D4D49"/>
    <w:rsid w:val="004D533D"/>
    <w:rsid w:val="004E77D3"/>
    <w:rsid w:val="004F2180"/>
    <w:rsid w:val="004F2B8F"/>
    <w:rsid w:val="005002D4"/>
    <w:rsid w:val="005115A1"/>
    <w:rsid w:val="00521287"/>
    <w:rsid w:val="00521F46"/>
    <w:rsid w:val="00525B69"/>
    <w:rsid w:val="005302F5"/>
    <w:rsid w:val="0053073A"/>
    <w:rsid w:val="0053142E"/>
    <w:rsid w:val="00532C49"/>
    <w:rsid w:val="00545DAE"/>
    <w:rsid w:val="005532B1"/>
    <w:rsid w:val="005730A4"/>
    <w:rsid w:val="00580C2D"/>
    <w:rsid w:val="005831F1"/>
    <w:rsid w:val="00585190"/>
    <w:rsid w:val="00594119"/>
    <w:rsid w:val="005B00F0"/>
    <w:rsid w:val="005B37E8"/>
    <w:rsid w:val="005C1F20"/>
    <w:rsid w:val="005C531F"/>
    <w:rsid w:val="005D6684"/>
    <w:rsid w:val="005E0744"/>
    <w:rsid w:val="005E2B79"/>
    <w:rsid w:val="005F6DBE"/>
    <w:rsid w:val="006002F6"/>
    <w:rsid w:val="0060360B"/>
    <w:rsid w:val="00605789"/>
    <w:rsid w:val="00605B33"/>
    <w:rsid w:val="006260D7"/>
    <w:rsid w:val="00635EAA"/>
    <w:rsid w:val="00637842"/>
    <w:rsid w:val="006631E1"/>
    <w:rsid w:val="006636FA"/>
    <w:rsid w:val="006669D1"/>
    <w:rsid w:val="00676440"/>
    <w:rsid w:val="00683112"/>
    <w:rsid w:val="00684948"/>
    <w:rsid w:val="006924A2"/>
    <w:rsid w:val="00692BDD"/>
    <w:rsid w:val="006934EC"/>
    <w:rsid w:val="00696664"/>
    <w:rsid w:val="006A0105"/>
    <w:rsid w:val="006A43DC"/>
    <w:rsid w:val="006A6238"/>
    <w:rsid w:val="006A70FA"/>
    <w:rsid w:val="006A7777"/>
    <w:rsid w:val="006B107E"/>
    <w:rsid w:val="006B242F"/>
    <w:rsid w:val="006C1B1E"/>
    <w:rsid w:val="006C6D00"/>
    <w:rsid w:val="006D5856"/>
    <w:rsid w:val="006F72F1"/>
    <w:rsid w:val="00703815"/>
    <w:rsid w:val="00710581"/>
    <w:rsid w:val="00712EDA"/>
    <w:rsid w:val="00720A49"/>
    <w:rsid w:val="00723989"/>
    <w:rsid w:val="00747713"/>
    <w:rsid w:val="00755FDB"/>
    <w:rsid w:val="007619EC"/>
    <w:rsid w:val="00762F6A"/>
    <w:rsid w:val="00764543"/>
    <w:rsid w:val="007646C4"/>
    <w:rsid w:val="00765FDA"/>
    <w:rsid w:val="00766FB8"/>
    <w:rsid w:val="00770B76"/>
    <w:rsid w:val="007717AC"/>
    <w:rsid w:val="00773AA1"/>
    <w:rsid w:val="007825EB"/>
    <w:rsid w:val="007843AE"/>
    <w:rsid w:val="00794994"/>
    <w:rsid w:val="00794A32"/>
    <w:rsid w:val="00794CF8"/>
    <w:rsid w:val="00797018"/>
    <w:rsid w:val="007A4196"/>
    <w:rsid w:val="007A74F5"/>
    <w:rsid w:val="007B4025"/>
    <w:rsid w:val="007B4E44"/>
    <w:rsid w:val="007C4398"/>
    <w:rsid w:val="007D2063"/>
    <w:rsid w:val="007D4917"/>
    <w:rsid w:val="007D511A"/>
    <w:rsid w:val="007E1010"/>
    <w:rsid w:val="007E22A5"/>
    <w:rsid w:val="007E2557"/>
    <w:rsid w:val="007E3BC1"/>
    <w:rsid w:val="0080600F"/>
    <w:rsid w:val="00811CB0"/>
    <w:rsid w:val="008125B6"/>
    <w:rsid w:val="00812A04"/>
    <w:rsid w:val="0081565B"/>
    <w:rsid w:val="008164DC"/>
    <w:rsid w:val="008244DF"/>
    <w:rsid w:val="00826CED"/>
    <w:rsid w:val="00827B8C"/>
    <w:rsid w:val="00832AA7"/>
    <w:rsid w:val="008354C8"/>
    <w:rsid w:val="00837FED"/>
    <w:rsid w:val="00840130"/>
    <w:rsid w:val="00853514"/>
    <w:rsid w:val="00853606"/>
    <w:rsid w:val="008540AF"/>
    <w:rsid w:val="008564F6"/>
    <w:rsid w:val="008568C5"/>
    <w:rsid w:val="00857F4B"/>
    <w:rsid w:val="00880315"/>
    <w:rsid w:val="00885200"/>
    <w:rsid w:val="00887BB0"/>
    <w:rsid w:val="00893DBA"/>
    <w:rsid w:val="00896542"/>
    <w:rsid w:val="008A104C"/>
    <w:rsid w:val="008A72F9"/>
    <w:rsid w:val="008B5B44"/>
    <w:rsid w:val="008C37C6"/>
    <w:rsid w:val="008D238C"/>
    <w:rsid w:val="008D2FC3"/>
    <w:rsid w:val="008D3A81"/>
    <w:rsid w:val="008E19C6"/>
    <w:rsid w:val="00903CC7"/>
    <w:rsid w:val="00920983"/>
    <w:rsid w:val="00921534"/>
    <w:rsid w:val="00922913"/>
    <w:rsid w:val="00931BF1"/>
    <w:rsid w:val="00936D14"/>
    <w:rsid w:val="00942EDB"/>
    <w:rsid w:val="0094434E"/>
    <w:rsid w:val="0095083F"/>
    <w:rsid w:val="00962365"/>
    <w:rsid w:val="00966528"/>
    <w:rsid w:val="00976604"/>
    <w:rsid w:val="009775F1"/>
    <w:rsid w:val="009821A4"/>
    <w:rsid w:val="009853EE"/>
    <w:rsid w:val="00987E24"/>
    <w:rsid w:val="00992451"/>
    <w:rsid w:val="00993093"/>
    <w:rsid w:val="00995128"/>
    <w:rsid w:val="009A1DB7"/>
    <w:rsid w:val="009A4669"/>
    <w:rsid w:val="009A63DF"/>
    <w:rsid w:val="009A6C69"/>
    <w:rsid w:val="009B2C85"/>
    <w:rsid w:val="009C2B17"/>
    <w:rsid w:val="009D383C"/>
    <w:rsid w:val="009D3C78"/>
    <w:rsid w:val="009E12DC"/>
    <w:rsid w:val="009E1C4A"/>
    <w:rsid w:val="009E6AFD"/>
    <w:rsid w:val="009F4F63"/>
    <w:rsid w:val="009F538B"/>
    <w:rsid w:val="00A10D72"/>
    <w:rsid w:val="00A120EB"/>
    <w:rsid w:val="00A17EF9"/>
    <w:rsid w:val="00A20220"/>
    <w:rsid w:val="00A2116A"/>
    <w:rsid w:val="00A23573"/>
    <w:rsid w:val="00A242A3"/>
    <w:rsid w:val="00A32195"/>
    <w:rsid w:val="00A33B54"/>
    <w:rsid w:val="00A52F81"/>
    <w:rsid w:val="00A6050F"/>
    <w:rsid w:val="00A6096A"/>
    <w:rsid w:val="00A62DCA"/>
    <w:rsid w:val="00A66CC2"/>
    <w:rsid w:val="00A75AFF"/>
    <w:rsid w:val="00A75DBD"/>
    <w:rsid w:val="00A94329"/>
    <w:rsid w:val="00AA10DE"/>
    <w:rsid w:val="00AA43FE"/>
    <w:rsid w:val="00AA5709"/>
    <w:rsid w:val="00AB7802"/>
    <w:rsid w:val="00AC38B8"/>
    <w:rsid w:val="00AD58B0"/>
    <w:rsid w:val="00AE70D6"/>
    <w:rsid w:val="00AE7832"/>
    <w:rsid w:val="00AF103D"/>
    <w:rsid w:val="00B10DBA"/>
    <w:rsid w:val="00B153E2"/>
    <w:rsid w:val="00B16224"/>
    <w:rsid w:val="00B3202E"/>
    <w:rsid w:val="00B4061D"/>
    <w:rsid w:val="00B43A70"/>
    <w:rsid w:val="00B43B32"/>
    <w:rsid w:val="00B4612F"/>
    <w:rsid w:val="00B54BCE"/>
    <w:rsid w:val="00B55CF7"/>
    <w:rsid w:val="00B82540"/>
    <w:rsid w:val="00B82FC7"/>
    <w:rsid w:val="00B86B43"/>
    <w:rsid w:val="00B91771"/>
    <w:rsid w:val="00BA098C"/>
    <w:rsid w:val="00BA6819"/>
    <w:rsid w:val="00BB0D7F"/>
    <w:rsid w:val="00BB4F11"/>
    <w:rsid w:val="00BC1E9E"/>
    <w:rsid w:val="00BC2507"/>
    <w:rsid w:val="00BC2B00"/>
    <w:rsid w:val="00BC2C06"/>
    <w:rsid w:val="00BC38D3"/>
    <w:rsid w:val="00BD04CA"/>
    <w:rsid w:val="00BD0BC8"/>
    <w:rsid w:val="00BD5891"/>
    <w:rsid w:val="00BD6C82"/>
    <w:rsid w:val="00BD7E50"/>
    <w:rsid w:val="00BE49CA"/>
    <w:rsid w:val="00BE775D"/>
    <w:rsid w:val="00BF0C19"/>
    <w:rsid w:val="00BF4E95"/>
    <w:rsid w:val="00BF6F36"/>
    <w:rsid w:val="00C0198C"/>
    <w:rsid w:val="00C24330"/>
    <w:rsid w:val="00C25327"/>
    <w:rsid w:val="00C34922"/>
    <w:rsid w:val="00C35962"/>
    <w:rsid w:val="00C444BC"/>
    <w:rsid w:val="00C53EAE"/>
    <w:rsid w:val="00C57ED0"/>
    <w:rsid w:val="00C708AD"/>
    <w:rsid w:val="00C91793"/>
    <w:rsid w:val="00CA05DC"/>
    <w:rsid w:val="00CA4C48"/>
    <w:rsid w:val="00CB0CC0"/>
    <w:rsid w:val="00CB3019"/>
    <w:rsid w:val="00CB49C1"/>
    <w:rsid w:val="00CB66A8"/>
    <w:rsid w:val="00CE2A81"/>
    <w:rsid w:val="00CE4276"/>
    <w:rsid w:val="00CE56A9"/>
    <w:rsid w:val="00CE59C9"/>
    <w:rsid w:val="00CE7DF2"/>
    <w:rsid w:val="00CF1CA7"/>
    <w:rsid w:val="00CF7194"/>
    <w:rsid w:val="00D07988"/>
    <w:rsid w:val="00D11F12"/>
    <w:rsid w:val="00D227AE"/>
    <w:rsid w:val="00D263BC"/>
    <w:rsid w:val="00D329F9"/>
    <w:rsid w:val="00D40190"/>
    <w:rsid w:val="00D52199"/>
    <w:rsid w:val="00D54133"/>
    <w:rsid w:val="00D64780"/>
    <w:rsid w:val="00D70D37"/>
    <w:rsid w:val="00D8072B"/>
    <w:rsid w:val="00D84731"/>
    <w:rsid w:val="00D84FAC"/>
    <w:rsid w:val="00D868EF"/>
    <w:rsid w:val="00D9322E"/>
    <w:rsid w:val="00DA74AA"/>
    <w:rsid w:val="00DC3328"/>
    <w:rsid w:val="00DC4011"/>
    <w:rsid w:val="00DC5217"/>
    <w:rsid w:val="00DE1078"/>
    <w:rsid w:val="00DE47E6"/>
    <w:rsid w:val="00DE71BE"/>
    <w:rsid w:val="00DF3B29"/>
    <w:rsid w:val="00DF5496"/>
    <w:rsid w:val="00DF604A"/>
    <w:rsid w:val="00DF60CB"/>
    <w:rsid w:val="00E02CDC"/>
    <w:rsid w:val="00E060EA"/>
    <w:rsid w:val="00E06B5E"/>
    <w:rsid w:val="00E13A43"/>
    <w:rsid w:val="00E1550C"/>
    <w:rsid w:val="00E2371D"/>
    <w:rsid w:val="00E265E9"/>
    <w:rsid w:val="00E27F99"/>
    <w:rsid w:val="00E41B50"/>
    <w:rsid w:val="00E473A7"/>
    <w:rsid w:val="00E60BAC"/>
    <w:rsid w:val="00E665F8"/>
    <w:rsid w:val="00E67249"/>
    <w:rsid w:val="00E8175C"/>
    <w:rsid w:val="00E82B66"/>
    <w:rsid w:val="00E83EF4"/>
    <w:rsid w:val="00E84427"/>
    <w:rsid w:val="00E86417"/>
    <w:rsid w:val="00E9470D"/>
    <w:rsid w:val="00EB04F6"/>
    <w:rsid w:val="00EB224D"/>
    <w:rsid w:val="00EB282C"/>
    <w:rsid w:val="00EC3589"/>
    <w:rsid w:val="00EC5965"/>
    <w:rsid w:val="00EC768F"/>
    <w:rsid w:val="00ED36DC"/>
    <w:rsid w:val="00ED3770"/>
    <w:rsid w:val="00ED7278"/>
    <w:rsid w:val="00EE37A5"/>
    <w:rsid w:val="00EE5CF6"/>
    <w:rsid w:val="00EF6C57"/>
    <w:rsid w:val="00EF740D"/>
    <w:rsid w:val="00F0169C"/>
    <w:rsid w:val="00F0339E"/>
    <w:rsid w:val="00F07E80"/>
    <w:rsid w:val="00F171D4"/>
    <w:rsid w:val="00F220EC"/>
    <w:rsid w:val="00F24695"/>
    <w:rsid w:val="00F36A66"/>
    <w:rsid w:val="00F3744F"/>
    <w:rsid w:val="00F4361A"/>
    <w:rsid w:val="00F470C3"/>
    <w:rsid w:val="00F47724"/>
    <w:rsid w:val="00F67C37"/>
    <w:rsid w:val="00F7455A"/>
    <w:rsid w:val="00F74C1D"/>
    <w:rsid w:val="00F9031B"/>
    <w:rsid w:val="00F921F6"/>
    <w:rsid w:val="00F92B85"/>
    <w:rsid w:val="00FA3338"/>
    <w:rsid w:val="00FA39CA"/>
    <w:rsid w:val="00FA480C"/>
    <w:rsid w:val="00FC4732"/>
    <w:rsid w:val="00FC7B8D"/>
    <w:rsid w:val="00FD0A9B"/>
    <w:rsid w:val="00FD2822"/>
    <w:rsid w:val="00FD3415"/>
    <w:rsid w:val="00FD5D41"/>
    <w:rsid w:val="00FD7796"/>
    <w:rsid w:val="00FE0354"/>
    <w:rsid w:val="00FE472E"/>
    <w:rsid w:val="00FE7A14"/>
    <w:rsid w:val="00FE7DD1"/>
    <w:rsid w:val="00FF0DCE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21E5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54C8"/>
    <w:pPr>
      <w:contextualSpacing/>
    </w:pPr>
    <w:rPr>
      <w:rFonts w:ascii="Times" w:eastAsiaTheme="minorEastAsia" w:hAnsi="Times" w:cstheme="minorBid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100" w:beforeAutospacing="1" w:after="100" w:afterAutospacing="1"/>
      <w:outlineLvl w:val="2"/>
    </w:pPr>
    <w:rPr>
      <w:rFonts w:eastAsia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Times" w:hAnsi="Times" w:hint="default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" w:eastAsiaTheme="minorEastAsia" w:hAnsi="Courier" w:cstheme="minorBidi" w:hint="default"/>
      <w:color w:val="00000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A66CC2"/>
    <w:pPr>
      <w:ind w:left="720" w:hanging="720"/>
    </w:pPr>
    <w:rPr>
      <w:sz w:val="24"/>
    </w:rPr>
  </w:style>
  <w:style w:type="paragraph" w:styleId="ListParagraph">
    <w:name w:val="List Paragraph"/>
    <w:basedOn w:val="Normal"/>
    <w:uiPriority w:val="34"/>
    <w:qFormat/>
    <w:rsid w:val="00B43B32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720A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-size-large">
    <w:name w:val="a-size-large"/>
    <w:basedOn w:val="DefaultParagraphFont"/>
    <w:rsid w:val="00720A49"/>
  </w:style>
  <w:style w:type="paragraph" w:styleId="BalloonText">
    <w:name w:val="Balloon Text"/>
    <w:basedOn w:val="Normal"/>
    <w:link w:val="BalloonTextChar"/>
    <w:uiPriority w:val="99"/>
    <w:semiHidden/>
    <w:unhideWhenUsed/>
    <w:rsid w:val="00A202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20"/>
    <w:rPr>
      <w:rFonts w:ascii="Lucida Grande" w:eastAsiaTheme="minorEastAsia" w:hAnsi="Lucida Grande" w:cs="Lucida Grande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BD6C82"/>
  </w:style>
  <w:style w:type="character" w:styleId="Emphasis">
    <w:name w:val="Emphasis"/>
    <w:basedOn w:val="DefaultParagraphFont"/>
    <w:uiPriority w:val="20"/>
    <w:qFormat/>
    <w:rsid w:val="00A66CC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530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2F5"/>
    <w:rPr>
      <w:rFonts w:ascii="Times" w:eastAsiaTheme="minorEastAsia" w:hAnsi="Times" w:cstheme="minorBid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5302F5"/>
  </w:style>
  <w:style w:type="paragraph" w:styleId="Header">
    <w:name w:val="header"/>
    <w:basedOn w:val="Normal"/>
    <w:link w:val="HeaderChar"/>
    <w:uiPriority w:val="99"/>
    <w:unhideWhenUsed/>
    <w:rsid w:val="00155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0C2"/>
    <w:rPr>
      <w:rFonts w:ascii="Times" w:eastAsiaTheme="minorEastAsia" w:hAnsi="Times" w:cstheme="minorBidi"/>
      <w:color w:val="000000"/>
    </w:rPr>
  </w:style>
  <w:style w:type="character" w:styleId="UnresolvedMention">
    <w:name w:val="Unresolved Mention"/>
    <w:basedOn w:val="DefaultParagraphFont"/>
    <w:uiPriority w:val="99"/>
    <w:rsid w:val="00605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ersimprint.org/009010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westlund@fs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4448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Andrea Westlund</dc:creator>
  <cp:keywords/>
  <dc:description/>
  <cp:lastModifiedBy>Andrea Westlund</cp:lastModifiedBy>
  <cp:revision>7</cp:revision>
  <cp:lastPrinted>2018-11-13T19:36:00Z</cp:lastPrinted>
  <dcterms:created xsi:type="dcterms:W3CDTF">2024-02-21T14:10:00Z</dcterms:created>
  <dcterms:modified xsi:type="dcterms:W3CDTF">2024-03-01T14:04:00Z</dcterms:modified>
</cp:coreProperties>
</file>